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32"/>
          <w:szCs w:val="32"/>
        </w:rPr>
      </w:pP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PREPARATORIA WEIMAR </w:t>
      </w:r>
      <w:r w:rsidDel="00000000" w:rsidR="00000000" w:rsidRPr="00000000">
        <w:rPr>
          <w:rtl w:val="0"/>
        </w:rPr>
      </w:r>
    </w:p>
    <w:p w:rsidR="00000000" w:rsidDel="00000000" w:rsidP="00000000" w:rsidRDefault="00000000" w:rsidRPr="00000000" w14:paraId="00000003">
      <w:pPr>
        <w:jc w:val="center"/>
        <w:rPr>
          <w:sz w:val="40"/>
          <w:szCs w:val="4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sz w:val="40"/>
          <w:szCs w:val="40"/>
        </w:rPr>
      </w:pPr>
      <w:r w:rsidDel="00000000" w:rsidR="00000000" w:rsidRPr="00000000">
        <w:rPr>
          <w:sz w:val="80"/>
          <w:szCs w:val="80"/>
          <w:rtl w:val="0"/>
        </w:rPr>
        <w:t xml:space="preserve">PLAN DE MEJORA DEL CAMPUS</w:t>
      </w:r>
      <w:r w:rsidDel="00000000" w:rsidR="00000000" w:rsidRPr="00000000">
        <w:rPr>
          <w:rtl w:val="0"/>
        </w:rPr>
      </w:r>
    </w:p>
    <w:p w:rsidR="00000000" w:rsidDel="00000000" w:rsidP="00000000" w:rsidRDefault="00000000" w:rsidRPr="00000000" w14:paraId="00000005">
      <w:pPr>
        <w:jc w:val="center"/>
        <w:rPr>
          <w:rFonts w:ascii="Arial" w:cs="Arial" w:eastAsia="Arial" w:hAnsi="Arial"/>
          <w:sz w:val="80"/>
          <w:szCs w:val="80"/>
        </w:rPr>
      </w:pPr>
      <w:r w:rsidDel="00000000" w:rsidR="00000000" w:rsidRPr="00000000">
        <w:rPr>
          <w:b w:val="1"/>
          <w:sz w:val="80"/>
          <w:szCs w:val="80"/>
          <w:rtl w:val="0"/>
        </w:rPr>
        <w:t xml:space="preserve">2024-2025</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8">
      <w:pPr>
        <w:rPr>
          <w:rFonts w:ascii="Arial" w:cs="Arial" w:eastAsia="Arial" w:hAnsi="Arial"/>
          <w:color w:val="404040"/>
          <w:sz w:val="32"/>
          <w:szCs w:val="32"/>
        </w:rPr>
      </w:pPr>
      <w:r w:rsidDel="00000000" w:rsidR="00000000" w:rsidRPr="00000000">
        <w:rPr>
          <w:rFonts w:ascii="Arial" w:cs="Arial" w:eastAsia="Arial" w:hAnsi="Arial"/>
          <w:b w:val="1"/>
          <w:color w:val="404040"/>
          <w:sz w:val="32"/>
          <w:szCs w:val="32"/>
          <w:rtl w:val="0"/>
        </w:rPr>
        <w:t xml:space="preserve">Campus Improvement Team Members </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Stacy Heger, Profesional no docente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4933950</wp:posOffset>
                </wp:positionH>
                <wp:positionV relativeFrom="paragraph">
                  <wp:posOffset>62230</wp:posOffset>
                </wp:positionV>
                <wp:extent cx="3578225" cy="2820035"/>
                <wp:wrapNone/>
                <wp:docPr id="4" name=""/>
                <a:graphic>
                  <a:graphicData uri="http://schemas.microsoft.com/office/word/2010/wordprocessingShape">
                    <wps:wsp>
                      <wps:cNvSpPr/>
                      <wps:spPr>
                        <a:xfrm>
                          <a:off x="0" y="0"/>
                          <a:ext cx="3578225" cy="282003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A67D7E" w:rsidDel="00000000" w:rsidP="00000000" w:rsidRDefault="00A67D7E" w:rsidRPr="00000000">
                            <w:pPr>
                              <w:textDirection w:val="btLr"/>
                            </w:pPr>
                          </w:p>
                          <w:p w:rsidR="00A67D7E" w:rsidDel="00000000" w:rsidP="00000000" w:rsidRDefault="00A67D7E" w:rsidRPr="00000000">
                            <w:pPr>
                              <w:textDirection w:val="btLr"/>
                            </w:pPr>
                            <w:r w:rsidDel="00000000" w:rsidR="00000000" w:rsidRPr="00000000">
                              <w:rPr>
                                <w:noProof w:val="1"/>
                              </w:rPr>
                              <w:drawing>
                                <wp:inline distB="0" distT="0" distL="0" distR="0">
                                  <wp:extent cx="2717165" cy="2409825"/>
                                  <wp:effectExtent b="9525" l="0" r="6985" t="0"/>
                                  <wp:docPr descr="Image result for wildcat graphic" id="2" name="Picture 2"/>
                                  <wp:cNvGraphicFramePr>
                                    <a:graphicFrameLocks noChangeAspect="1"/>
                                  </wp:cNvGraphicFramePr>
                                  <a:graphic>
                                    <a:graphicData uri="http://schemas.openxmlformats.org/drawingml/2006/picture">
                                      <pic:pic>
                                        <pic:nvPicPr>
                                          <pic:cNvPr descr="Image result for wildcat graphic" id="0" name="Picture 2"/>
                                          <pic:cNvPicPr>
                                            <a:picLocks noChangeAspect="1" noChangeArrowheads="1"/>
                                          </pic:cNvPicPr>
                                        </pic:nvPicPr>
                                        <pic:blipFill>
                                          <a:blip r:embed="rId1">
                                            <a:extLst>
                                              <a:ext uri="{BEBA8EAE-BF5A-486C-A8C5-ECC9F3942E4B}"/>
                                              <a:ext uri="{28A0092B-C50C-407E-A947-70E740481C1C}"/>
                                            </a:extLst>
                                          </a:blip>
                                          <a:srcRect/>
                                          <a:stretch>
                                            <a:fillRect/>
                                          </a:stretch>
                                        </pic:blipFill>
                                        <pic:spPr bwMode="auto">
                                          <a:xfrm>
                                            <a:off x="0" y="0"/>
                                            <a:ext cx="2718161" cy="2410708"/>
                                          </a:xfrm>
                                          <a:prstGeom prst="rect">
                                            <a:avLst/>
                                          </a:prstGeom>
                                          <a:noFill/>
                                          <a:ln>
                                            <a:noFill/>
                                          </a:ln>
                                        </pic:spPr>
                                      </pic:pic>
                                    </a:graphicData>
                                  </a:graphic>
                                </wp:inline>
                              </w:draw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4933950</wp:posOffset>
                </wp:positionH>
                <wp:positionV relativeFrom="paragraph">
                  <wp:posOffset>62230</wp:posOffset>
                </wp:positionV>
                <wp:extent cx="3578225" cy="282003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78225" cy="2820035"/>
                        </a:xfrm>
                        <a:prstGeom prst="rect"/>
                        <a:ln/>
                      </pic:spPr>
                    </pic:pic>
                  </a:graphicData>
                </a:graphic>
              </wp:anchor>
            </w:drawing>
          </mc:Fallback>
        </mc:AlternateConten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Lindsay Fisbeck, Consejero/Enlace para personas sin hogar</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Ele Moreno, IT- Tecnologia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Melissa Clark (ESL), Profesional docente</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Misty Mican (Sped), Profesional docente</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Amy Streit (GT), Profesional docente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Susan Sternadel, Profesional docente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Lee Mueller, Profesional docente</w:t>
        <w:tab/>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Anne Douglas, Profesional docente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Natalie Krejci, Profesional docente</w:t>
        <w:tab/>
        <w:tab/>
        <w:tab/>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Judy Dusek, Miembro de negocios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Milton Koller, Miembro de la comunidadr</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Buck Bujnoch, Padre</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Carla Villanueva, Padre</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404040"/>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color w:val="404040"/>
          <w:sz w:val="28"/>
          <w:szCs w:val="28"/>
        </w:rPr>
      </w:pPr>
      <w:r w:rsidDel="00000000" w:rsidR="00000000" w:rsidRPr="00000000">
        <w:rPr>
          <w:rFonts w:ascii="Arial" w:cs="Arial" w:eastAsia="Arial" w:hAnsi="Arial"/>
          <w:color w:val="404040"/>
          <w:sz w:val="28"/>
          <w:szCs w:val="28"/>
          <w:rtl w:val="0"/>
        </w:rPr>
        <w:t xml:space="preserve">Fecha de revisión del comité: 30-8-24</w:t>
      </w:r>
    </w:p>
    <w:p w:rsidR="00000000" w:rsidDel="00000000" w:rsidP="00000000" w:rsidRDefault="00000000" w:rsidRPr="00000000" w14:paraId="0000001B">
      <w:pPr>
        <w:rPr>
          <w:rFonts w:ascii="Arial" w:cs="Arial" w:eastAsia="Arial" w:hAnsi="Arial"/>
          <w:color w:val="404040"/>
          <w:sz w:val="28"/>
          <w:szCs w:val="28"/>
        </w:rPr>
      </w:pPr>
      <w:r w:rsidDel="00000000" w:rsidR="00000000" w:rsidRPr="00000000">
        <w:rPr>
          <w:rFonts w:ascii="Arial" w:cs="Arial" w:eastAsia="Arial" w:hAnsi="Arial"/>
          <w:color w:val="404040"/>
          <w:sz w:val="28"/>
          <w:szCs w:val="28"/>
          <w:rtl w:val="0"/>
        </w:rPr>
        <w:t xml:space="preserve">Fecha de aprobación de la junta: 11-2024</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404040"/>
          <w:sz w:val="28"/>
          <w:szCs w:val="28"/>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31" w:sz="4" w:val="single"/>
          <w:right w:color="000000" w:space="4" w:sz="4" w:val="single"/>
        </w:pBdr>
        <w:jc w:val="center"/>
        <w:rPr>
          <w:b w:val="1"/>
          <w:sz w:val="60"/>
          <w:szCs w:val="60"/>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31" w:sz="4" w:val="single"/>
          <w:right w:color="000000" w:space="4" w:sz="4" w:val="single"/>
        </w:pBdr>
        <w:jc w:val="center"/>
        <w:rPr>
          <w:b w:val="1"/>
          <w:sz w:val="60"/>
          <w:szCs w:val="60"/>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31" w:sz="4" w:val="single"/>
          <w:right w:color="000000" w:space="4" w:sz="4" w:val="single"/>
        </w:pBdr>
        <w:jc w:val="center"/>
        <w:rPr>
          <w:sz w:val="60"/>
          <w:szCs w:val="60"/>
        </w:rPr>
      </w:pPr>
      <w:r w:rsidDel="00000000" w:rsidR="00000000" w:rsidRPr="00000000">
        <w:rPr>
          <w:b w:val="1"/>
          <w:sz w:val="60"/>
          <w:szCs w:val="60"/>
          <w:rtl w:val="0"/>
        </w:rPr>
        <w:t xml:space="preserve">DECLARACIÓN DE VISIÓN DEL DISTRITO ESCOLAR INDEPENDIENTE DE WEIMAR</w:t>
      </w: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31" w:sz="4" w:val="single"/>
          <w:right w:color="000000" w:space="4" w:sz="4" w:val="single"/>
        </w:pBdr>
        <w:jc w:val="center"/>
        <w:rPr>
          <w:sz w:val="36"/>
          <w:szCs w:val="36"/>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b w:val="1"/>
          <w:sz w:val="32"/>
          <w:szCs w:val="32"/>
          <w:rtl w:val="0"/>
        </w:rPr>
        <w:t xml:space="preserve">C</w:t>
      </w:r>
      <w:r w:rsidDel="00000000" w:rsidR="00000000" w:rsidRPr="00000000">
        <w:rPr>
          <w:sz w:val="32"/>
          <w:szCs w:val="32"/>
          <w:rtl w:val="0"/>
        </w:rPr>
        <w:t xml:space="preserve"> – Weimar ISD está </w:t>
      </w:r>
      <w:r w:rsidDel="00000000" w:rsidR="00000000" w:rsidRPr="00000000">
        <w:rPr>
          <w:b w:val="1"/>
          <w:sz w:val="32"/>
          <w:szCs w:val="32"/>
          <w:u w:val="single"/>
          <w:rtl w:val="0"/>
        </w:rPr>
        <w:t xml:space="preserve">COMPROMETIDO</w:t>
      </w:r>
      <w:r w:rsidDel="00000000" w:rsidR="00000000" w:rsidRPr="00000000">
        <w:rPr>
          <w:sz w:val="32"/>
          <w:szCs w:val="32"/>
          <w:rtl w:val="0"/>
        </w:rPr>
        <w:t xml:space="preserve"> a inspirar a los estudiantes a explorar, establecer y alcanzar metas   elevadas.</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b w:val="1"/>
          <w:sz w:val="32"/>
          <w:szCs w:val="32"/>
          <w:rtl w:val="0"/>
        </w:rPr>
        <w:t xml:space="preserve">A</w:t>
      </w:r>
      <w:r w:rsidDel="00000000" w:rsidR="00000000" w:rsidRPr="00000000">
        <w:rPr>
          <w:sz w:val="32"/>
          <w:szCs w:val="32"/>
          <w:rtl w:val="0"/>
        </w:rPr>
        <w:t xml:space="preserve"> – El distrito escolar independiente de Weimar es </w:t>
      </w:r>
      <w:r w:rsidDel="00000000" w:rsidR="00000000" w:rsidRPr="00000000">
        <w:rPr>
          <w:b w:val="1"/>
          <w:sz w:val="32"/>
          <w:szCs w:val="32"/>
          <w:u w:val="single"/>
          <w:rtl w:val="0"/>
        </w:rPr>
        <w:t xml:space="preserve">AMBICIOSO </w:t>
      </w:r>
      <w:r w:rsidDel="00000000" w:rsidR="00000000" w:rsidRPr="00000000">
        <w:rPr>
          <w:sz w:val="32"/>
          <w:szCs w:val="32"/>
          <w:rtl w:val="0"/>
        </w:rPr>
        <w:t xml:space="preserve">en sus esfuerzos por crear conciencia entre el personal y los estudiantes. “Mejorar el entorno de uno comienza con expectativas elevadas de autoestima”.</w:t>
      </w:r>
    </w:p>
    <w:p w:rsidR="00000000" w:rsidDel="00000000" w:rsidP="00000000" w:rsidRDefault="00000000" w:rsidRPr="00000000" w14:paraId="00000024">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b w:val="1"/>
          <w:sz w:val="32"/>
          <w:szCs w:val="32"/>
          <w:rtl w:val="0"/>
        </w:rPr>
        <w:t xml:space="preserve">T</w:t>
      </w:r>
      <w:r w:rsidDel="00000000" w:rsidR="00000000" w:rsidRPr="00000000">
        <w:rPr>
          <w:sz w:val="32"/>
          <w:szCs w:val="32"/>
          <w:rtl w:val="0"/>
        </w:rPr>
        <w:t xml:space="preserve"> – El Distrito Escolar Independiente de Weimar es </w:t>
      </w:r>
      <w:r w:rsidDel="00000000" w:rsidR="00000000" w:rsidRPr="00000000">
        <w:rPr>
          <w:b w:val="1"/>
          <w:sz w:val="32"/>
          <w:szCs w:val="32"/>
          <w:u w:val="single"/>
          <w:rtl w:val="0"/>
        </w:rPr>
        <w:t xml:space="preserve">TRADICIONAL </w:t>
      </w:r>
      <w:r w:rsidDel="00000000" w:rsidR="00000000" w:rsidRPr="00000000">
        <w:rPr>
          <w:sz w:val="32"/>
          <w:szCs w:val="32"/>
          <w:rtl w:val="0"/>
        </w:rPr>
        <w:t xml:space="preserve">en lo que respecta a valores, pero continúa adaptándose y brindando recursos para los estudiantes del siglo XXI.</w:t>
      </w: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b w:val="1"/>
          <w:sz w:val="32"/>
          <w:szCs w:val="32"/>
          <w:rtl w:val="0"/>
        </w:rPr>
        <w:t xml:space="preserve">S</w:t>
      </w:r>
      <w:r w:rsidDel="00000000" w:rsidR="00000000" w:rsidRPr="00000000">
        <w:rPr>
          <w:sz w:val="32"/>
          <w:szCs w:val="32"/>
          <w:rtl w:val="0"/>
        </w:rPr>
        <w:t xml:space="preserve"> – Weimar ISD brinda </w:t>
      </w:r>
      <w:r w:rsidDel="00000000" w:rsidR="00000000" w:rsidRPr="00000000">
        <w:rPr>
          <w:b w:val="1"/>
          <w:sz w:val="32"/>
          <w:szCs w:val="32"/>
          <w:u w:val="single"/>
          <w:rtl w:val="0"/>
        </w:rPr>
        <w:t xml:space="preserve">APOYO</w:t>
      </w:r>
      <w:r w:rsidDel="00000000" w:rsidR="00000000" w:rsidRPr="00000000">
        <w:rPr>
          <w:sz w:val="32"/>
          <w:szCs w:val="32"/>
          <w:rtl w:val="0"/>
        </w:rPr>
        <w:t xml:space="preserve"> y se esfuerza por conectarse con cada estudiante y construir relaciones de confianza en un entorno seguro.</w:t>
      </w:r>
    </w:p>
    <w:p w:rsidR="00000000" w:rsidDel="00000000" w:rsidP="00000000" w:rsidRDefault="00000000" w:rsidRPr="00000000" w14:paraId="00000028">
      <w:pPr>
        <w:pBdr>
          <w:top w:color="000000" w:space="1" w:sz="4" w:val="single"/>
          <w:left w:color="000000" w:space="4" w:sz="4" w:val="single"/>
          <w:bottom w:color="000000" w:space="3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31" w:sz="4" w:val="single"/>
          <w:right w:color="000000" w:space="4" w:sz="4" w:val="single"/>
        </w:pBdr>
        <w:jc w:val="center"/>
        <w:rPr>
          <w:sz w:val="32"/>
          <w:szCs w:val="32"/>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31" w:sz="4" w:val="single"/>
          <w:right w:color="000000" w:space="4" w:sz="4" w:val="single"/>
        </w:pBdr>
        <w:rPr>
          <w:sz w:val="52"/>
          <w:szCs w:val="52"/>
        </w:rPr>
      </w:pPr>
      <w:r w:rsidDel="00000000" w:rsidR="00000000" w:rsidRPr="00000000">
        <w:rPr>
          <w:rtl w:val="0"/>
        </w:rPr>
      </w:r>
    </w:p>
    <w:p w:rsidR="00000000" w:rsidDel="00000000" w:rsidP="00000000" w:rsidRDefault="00000000" w:rsidRPr="00000000" w14:paraId="0000002B">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C">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D">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E">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2F">
      <w:pPr>
        <w:pBdr>
          <w:top w:space="0" w:sz="0" w:val="nil"/>
          <w:left w:space="0" w:sz="0" w:val="nil"/>
          <w:bottom w:color="000000" w:space="1" w:sz="12" w:val="single"/>
          <w:right w:space="0" w:sz="0" w:val="nil"/>
          <w:between w:space="0" w:sz="0" w:val="nil"/>
        </w:pBd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60"/>
          <w:szCs w:val="60"/>
          <w:rtl w:val="0"/>
        </w:rPr>
        <w:t xml:space="preserve">DECLARACIÓN DE MISIÓN DEL DISTRITO ESCOLAR INDEPENDIENTE DE WEIMAR</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000000" w:space="4" w:sz="4" w:val="single"/>
          <w:bottom w:space="0" w:sz="0" w:val="nil"/>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36"/>
          <w:szCs w:val="36"/>
          <w:rtl w:val="0"/>
        </w:rPr>
        <w:t xml:space="preserve">El Distrito Escolar Independiente de Weimar será una comunidad que fomente la excelencia académica de todos los estudiantes y demuestre liderazgo en el desarrollo del carácter. Se maximizará el potencial de los estudiantes para que se conviertan en aprendices de por vida y ciudadanos productivos.</w:t>
      </w:r>
      <w:r w:rsidDel="00000000" w:rsidR="00000000" w:rsidRPr="00000000">
        <w:rPr>
          <w:rtl w:val="0"/>
        </w:rPr>
      </w:r>
    </w:p>
    <w:p w:rsidR="00000000" w:rsidDel="00000000" w:rsidP="00000000" w:rsidRDefault="00000000" w:rsidRPr="00000000" w14:paraId="00000033">
      <w:pP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4">
      <w:pP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5">
      <w:pP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center"/>
        <w:rPr>
          <w:b w:val="1"/>
          <w:sz w:val="60"/>
          <w:szCs w:val="60"/>
        </w:rPr>
      </w:pPr>
      <w:r w:rsidDel="00000000" w:rsidR="00000000" w:rsidRPr="00000000">
        <w:rPr>
          <w:b w:val="1"/>
          <w:sz w:val="60"/>
          <w:szCs w:val="60"/>
          <w:rtl w:val="0"/>
        </w:rPr>
        <w:t xml:space="preserve">ESCUELA PREPARATORIA WEIMAR</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jc w:val="center"/>
        <w:rPr>
          <w:b w:val="1"/>
          <w:sz w:val="60"/>
          <w:szCs w:val="60"/>
        </w:rPr>
      </w:pPr>
      <w:r w:rsidDel="00000000" w:rsidR="00000000" w:rsidRPr="00000000">
        <w:rPr>
          <w:b w:val="1"/>
          <w:sz w:val="60"/>
          <w:szCs w:val="60"/>
          <w:rtl w:val="0"/>
        </w:rPr>
        <w:t xml:space="preserve">DECLARACIÓN DE MISIÓN</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jc w:val="center"/>
        <w:rPr>
          <w:b w:val="1"/>
          <w:sz w:val="60"/>
          <w:szCs w:val="60"/>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rPr>
          <w:sz w:val="36"/>
          <w:szCs w:val="36"/>
        </w:rPr>
      </w:pPr>
      <w:r w:rsidDel="00000000" w:rsidR="00000000" w:rsidRPr="00000000">
        <w:rPr>
          <w:sz w:val="36"/>
          <w:szCs w:val="36"/>
          <w:rtl w:val="0"/>
        </w:rPr>
        <w:t xml:space="preserve">La escuela secundaria de Weimar será un campus que involucre al alumno, empodere al individuo y eduque al estudiante para que se convierta en un aprendiz de por vida, un individuo responsable y un ciudadano productivo.</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3C">
      <w:pP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D">
      <w:pP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E">
      <w:pPr>
        <w:rPr>
          <w:rFonts w:ascii="Verdana" w:cs="Verdana" w:eastAsia="Verdana" w:hAnsi="Verdana"/>
          <w:color w:val="000000"/>
          <w:sz w:val="36"/>
          <w:szCs w:val="36"/>
        </w:rPr>
      </w:pPr>
      <w:r w:rsidDel="00000000" w:rsidR="00000000" w:rsidRPr="00000000">
        <w:rPr>
          <w:rtl w:val="0"/>
        </w:rPr>
      </w:r>
    </w:p>
    <w:p w:rsidR="00000000" w:rsidDel="00000000" w:rsidP="00000000" w:rsidRDefault="00000000" w:rsidRPr="00000000" w14:paraId="0000003F">
      <w:pPr>
        <w:pBdr>
          <w:top w:space="0" w:sz="0" w:val="nil"/>
          <w:left w:space="0" w:sz="0" w:val="nil"/>
          <w:bottom w:color="000000" w:space="1" w:sz="12" w:val="single"/>
          <w:right w:space="0" w:sz="0" w:val="nil"/>
          <w:between w:space="0" w:sz="0" w:val="nil"/>
        </w:pBdr>
        <w:rPr>
          <w:rFonts w:ascii="Verdana" w:cs="Verdana" w:eastAsia="Verdana" w:hAnsi="Verdana"/>
          <w:color w:val="000000"/>
          <w:sz w:val="28"/>
          <w:szCs w:val="28"/>
        </w:rPr>
      </w:pPr>
      <w:r w:rsidDel="00000000" w:rsidR="00000000" w:rsidRPr="00000000">
        <w:rPr>
          <w:rFonts w:ascii="Verdana" w:cs="Verdana" w:eastAsia="Verdana" w:hAnsi="Verdana"/>
          <w:b w:val="1"/>
          <w:sz w:val="28"/>
          <w:szCs w:val="28"/>
          <w:rtl w:val="0"/>
        </w:rPr>
        <w:t xml:space="preserve">Metas y estrategias de la escuela Preparatoria de Weimar para el año escolar 2024-2025:</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Verdana" w:cs="Verdana" w:eastAsia="Verdana" w:hAnsi="Verdana"/>
          <w:color w:val="000000"/>
          <w:sz w:val="26"/>
          <w:szCs w:val="2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Verdana" w:cs="Verdana" w:eastAsia="Verdana" w:hAnsi="Verdana"/>
          <w:color w:val="000000"/>
          <w:sz w:val="28"/>
          <w:szCs w:val="28"/>
        </w:rPr>
      </w:pPr>
      <w:r w:rsidDel="00000000" w:rsidR="00000000" w:rsidRPr="00000000">
        <w:rPr>
          <w:rFonts w:ascii="Verdana" w:cs="Verdana" w:eastAsia="Verdana" w:hAnsi="Verdana"/>
          <w:b w:val="1"/>
          <w:sz w:val="28"/>
          <w:szCs w:val="28"/>
          <w:rtl w:val="0"/>
        </w:rPr>
        <w:t xml:space="preserve">Meta </w:t>
      </w:r>
      <w:r w:rsidDel="00000000" w:rsidR="00000000" w:rsidRPr="00000000">
        <w:rPr>
          <w:rFonts w:ascii="Verdana" w:cs="Verdana" w:eastAsia="Verdana" w:hAnsi="Verdana"/>
          <w:b w:val="1"/>
          <w:color w:val="000000"/>
          <w:sz w:val="28"/>
          <w:szCs w:val="28"/>
          <w:rtl w:val="0"/>
        </w:rPr>
        <w:t xml:space="preserve">1: </w:t>
      </w:r>
      <w:r w:rsidDel="00000000" w:rsidR="00000000" w:rsidRPr="00000000">
        <w:rPr>
          <w:rFonts w:ascii="Verdana" w:cs="Verdana" w:eastAsia="Verdana" w:hAnsi="Verdana"/>
          <w:b w:val="1"/>
          <w:sz w:val="28"/>
          <w:szCs w:val="28"/>
          <w:rtl w:val="0"/>
        </w:rPr>
        <w:t xml:space="preserve">Logros y crecimiento estudiantil</w:t>
      </w:r>
      <w:r w:rsidDel="00000000" w:rsidR="00000000" w:rsidRPr="00000000">
        <w:rPr>
          <w:rtl w:val="0"/>
        </w:rPr>
      </w:r>
    </w:p>
    <w:p w:rsidR="00000000" w:rsidDel="00000000" w:rsidP="00000000" w:rsidRDefault="00000000" w:rsidRPr="00000000" w14:paraId="00000042">
      <w:pPr>
        <w:numPr>
          <w:ilvl w:val="0"/>
          <w:numId w:val="1"/>
        </w:numPr>
        <w:ind w:left="1440" w:hanging="360"/>
        <w:rPr>
          <w:sz w:val="28"/>
          <w:szCs w:val="28"/>
          <w:u w:val="none"/>
        </w:rPr>
      </w:pPr>
      <w:r w:rsidDel="00000000" w:rsidR="00000000" w:rsidRPr="00000000">
        <w:rPr>
          <w:sz w:val="28"/>
          <w:szCs w:val="28"/>
          <w:rtl w:val="0"/>
        </w:rPr>
        <w:t xml:space="preserve">Todos los graduados estarán preparados para la universidad, para su carrera, certificados en la industria o alistados en el ejército.</w:t>
      </w:r>
    </w:p>
    <w:p w:rsidR="00000000" w:rsidDel="00000000" w:rsidP="00000000" w:rsidRDefault="00000000" w:rsidRPr="00000000" w14:paraId="00000043">
      <w:pPr>
        <w:numPr>
          <w:ilvl w:val="0"/>
          <w:numId w:val="1"/>
        </w:numPr>
        <w:ind w:left="1440" w:hanging="360"/>
        <w:rPr>
          <w:sz w:val="28"/>
          <w:szCs w:val="28"/>
          <w:u w:val="none"/>
        </w:rPr>
      </w:pPr>
      <w:r w:rsidDel="00000000" w:rsidR="00000000" w:rsidRPr="00000000">
        <w:rPr>
          <w:sz w:val="28"/>
          <w:szCs w:val="28"/>
          <w:rtl w:val="0"/>
        </w:rPr>
        <w:t xml:space="preserve">Los grupos de estudiantes superarán los promedios regionales y estatales en los exámenes STAAR/EOC.</w:t>
      </w:r>
    </w:p>
    <w:p w:rsidR="00000000" w:rsidDel="00000000" w:rsidP="00000000" w:rsidRDefault="00000000" w:rsidRPr="00000000" w14:paraId="00000044">
      <w:pPr>
        <w:numPr>
          <w:ilvl w:val="0"/>
          <w:numId w:val="1"/>
        </w:numPr>
        <w:ind w:left="1440" w:hanging="360"/>
        <w:rPr>
          <w:sz w:val="28"/>
          <w:szCs w:val="28"/>
          <w:u w:val="none"/>
        </w:rPr>
      </w:pPr>
      <w:r w:rsidDel="00000000" w:rsidR="00000000" w:rsidRPr="00000000">
        <w:rPr>
          <w:sz w:val="28"/>
          <w:szCs w:val="28"/>
          <w:rtl w:val="0"/>
        </w:rPr>
        <w:t xml:space="preserve">Proporcionar un plan de estudios equilibrado, apropiado y alineado.</w:t>
      </w:r>
    </w:p>
    <w:p w:rsidR="00000000" w:rsidDel="00000000" w:rsidP="00000000" w:rsidRDefault="00000000" w:rsidRPr="00000000" w14:paraId="00000045">
      <w:pPr>
        <w:numPr>
          <w:ilvl w:val="0"/>
          <w:numId w:val="1"/>
        </w:numPr>
        <w:ind w:left="1440" w:hanging="360"/>
        <w:rPr>
          <w:sz w:val="28"/>
          <w:szCs w:val="28"/>
          <w:u w:val="none"/>
        </w:rPr>
      </w:pPr>
      <w:r w:rsidDel="00000000" w:rsidR="00000000" w:rsidRPr="00000000">
        <w:rPr>
          <w:sz w:val="28"/>
          <w:szCs w:val="28"/>
          <w:rtl w:val="0"/>
        </w:rPr>
        <w:t xml:space="preserve">Continuar con un programa de respuesta a la intervención de tres niveles basado en investigaciones para apoyar el éxito académico de los estudiantes con dificultades, mientras se continúa construyendo una base de lectura y matemáticas.</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Verdana" w:cs="Verdana" w:eastAsia="Verdana" w:hAnsi="Verdana"/>
          <w:color w:val="000000"/>
          <w:sz w:val="28"/>
          <w:szCs w:val="28"/>
        </w:rPr>
      </w:pPr>
      <w:r w:rsidDel="00000000" w:rsidR="00000000" w:rsidRPr="00000000">
        <w:rPr>
          <w:rFonts w:ascii="Verdana" w:cs="Verdana" w:eastAsia="Verdana" w:hAnsi="Verdana"/>
          <w:b w:val="1"/>
          <w:sz w:val="28"/>
          <w:szCs w:val="28"/>
          <w:rtl w:val="0"/>
        </w:rPr>
        <w:t xml:space="preserve">Meta</w:t>
      </w:r>
      <w:r w:rsidDel="00000000" w:rsidR="00000000" w:rsidRPr="00000000">
        <w:rPr>
          <w:rFonts w:ascii="Verdana" w:cs="Verdana" w:eastAsia="Verdana" w:hAnsi="Verdana"/>
          <w:b w:val="1"/>
          <w:color w:val="000000"/>
          <w:sz w:val="28"/>
          <w:szCs w:val="28"/>
          <w:rtl w:val="0"/>
        </w:rPr>
        <w:t xml:space="preserve"> 2: </w:t>
      </w:r>
      <w:r w:rsidDel="00000000" w:rsidR="00000000" w:rsidRPr="00000000">
        <w:rPr>
          <w:rFonts w:ascii="Verdana" w:cs="Verdana" w:eastAsia="Verdana" w:hAnsi="Verdana"/>
          <w:b w:val="1"/>
          <w:sz w:val="28"/>
          <w:szCs w:val="28"/>
          <w:rtl w:val="0"/>
        </w:rPr>
        <w:t xml:space="preserve">Comunicación eficaz y relaciones comunitarias</w:t>
      </w:r>
      <w:r w:rsidDel="00000000" w:rsidR="00000000" w:rsidRPr="00000000">
        <w:rPr>
          <w:rtl w:val="0"/>
        </w:rPr>
      </w:r>
    </w:p>
    <w:p w:rsidR="00000000" w:rsidDel="00000000" w:rsidP="00000000" w:rsidRDefault="00000000" w:rsidRPr="00000000" w14:paraId="00000047">
      <w:pPr>
        <w:numPr>
          <w:ilvl w:val="0"/>
          <w:numId w:val="3"/>
        </w:numPr>
        <w:ind w:left="720" w:hanging="360"/>
        <w:rPr>
          <w:sz w:val="28"/>
          <w:szCs w:val="28"/>
        </w:rPr>
      </w:pPr>
      <w:r w:rsidDel="00000000" w:rsidR="00000000" w:rsidRPr="00000000">
        <w:rPr>
          <w:sz w:val="28"/>
          <w:szCs w:val="28"/>
          <w:rtl w:val="0"/>
        </w:rPr>
        <w:t xml:space="preserve">Involucre a los padres en las iniciativas de concientización a través de las redes sociales y eventos comunitarios.</w:t>
      </w:r>
    </w:p>
    <w:p w:rsidR="00000000" w:rsidDel="00000000" w:rsidP="00000000" w:rsidRDefault="00000000" w:rsidRPr="00000000" w14:paraId="00000048">
      <w:pPr>
        <w:numPr>
          <w:ilvl w:val="0"/>
          <w:numId w:val="3"/>
        </w:numPr>
        <w:ind w:left="720" w:hanging="360"/>
        <w:rPr>
          <w:sz w:val="28"/>
          <w:szCs w:val="28"/>
        </w:rPr>
      </w:pPr>
      <w:r w:rsidDel="00000000" w:rsidR="00000000" w:rsidRPr="00000000">
        <w:rPr>
          <w:sz w:val="28"/>
          <w:szCs w:val="28"/>
          <w:rtl w:val="0"/>
        </w:rPr>
        <w:t xml:space="preserve">Organice eventos extracurriculares que destaquen las instalaciones y los programas del campus.</w:t>
      </w:r>
    </w:p>
    <w:p w:rsidR="00000000" w:rsidDel="00000000" w:rsidP="00000000" w:rsidRDefault="00000000" w:rsidRPr="00000000" w14:paraId="00000049">
      <w:pPr>
        <w:numPr>
          <w:ilvl w:val="0"/>
          <w:numId w:val="3"/>
        </w:numPr>
        <w:ind w:left="720" w:hanging="360"/>
        <w:rPr>
          <w:sz w:val="28"/>
          <w:szCs w:val="28"/>
        </w:rPr>
      </w:pPr>
      <w:r w:rsidDel="00000000" w:rsidR="00000000" w:rsidRPr="00000000">
        <w:rPr>
          <w:sz w:val="28"/>
          <w:szCs w:val="28"/>
          <w:rtl w:val="0"/>
        </w:rPr>
        <w:t xml:space="preserve">Comuníquese abiertamente con los padres en relación con la asistencia, la disciplina y las tareas a través de múltiples recursos.</w:t>
      </w:r>
    </w:p>
    <w:p w:rsidR="00000000" w:rsidDel="00000000" w:rsidP="00000000" w:rsidRDefault="00000000" w:rsidRPr="00000000" w14:paraId="0000004A">
      <w:pPr>
        <w:numPr>
          <w:ilvl w:val="0"/>
          <w:numId w:val="3"/>
        </w:numPr>
        <w:ind w:left="720" w:hanging="360"/>
        <w:rPr>
          <w:sz w:val="28"/>
          <w:szCs w:val="28"/>
        </w:rPr>
      </w:pPr>
      <w:r w:rsidDel="00000000" w:rsidR="00000000" w:rsidRPr="00000000">
        <w:rPr>
          <w:sz w:val="28"/>
          <w:szCs w:val="28"/>
          <w:rtl w:val="0"/>
        </w:rPr>
        <w:t xml:space="preserve">Promocione y reconozca el éxito de los estudiantes.</w:t>
      </w:r>
    </w:p>
    <w:p w:rsidR="00000000" w:rsidDel="00000000" w:rsidP="00000000" w:rsidRDefault="00000000" w:rsidRPr="00000000" w14:paraId="0000004B">
      <w:pPr>
        <w:numPr>
          <w:ilvl w:val="0"/>
          <w:numId w:val="3"/>
        </w:numPr>
        <w:ind w:left="720" w:hanging="360"/>
        <w:rPr>
          <w:sz w:val="28"/>
          <w:szCs w:val="28"/>
        </w:rPr>
      </w:pPr>
      <w:r w:rsidDel="00000000" w:rsidR="00000000" w:rsidRPr="00000000">
        <w:rPr>
          <w:sz w:val="28"/>
          <w:szCs w:val="28"/>
          <w:rtl w:val="0"/>
        </w:rPr>
        <w:t xml:space="preserve">Cree asociaciones colaborativas dentro de la comunidad para promover una perspectiva positiva sobre la educación pública y promover la participación de la comunidad en el sistema escolar.</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Verdana" w:cs="Verdana" w:eastAsia="Verdana" w:hAnsi="Verdana"/>
          <w:color w:val="000000"/>
          <w:sz w:val="28"/>
          <w:szCs w:val="28"/>
        </w:rPr>
      </w:pPr>
      <w:r w:rsidDel="00000000" w:rsidR="00000000" w:rsidRPr="00000000">
        <w:rPr>
          <w:rFonts w:ascii="Verdana" w:cs="Verdana" w:eastAsia="Verdana" w:hAnsi="Verdana"/>
          <w:b w:val="1"/>
          <w:sz w:val="28"/>
          <w:szCs w:val="28"/>
          <w:rtl w:val="0"/>
        </w:rPr>
        <w:t xml:space="preserve">Meta</w:t>
      </w:r>
      <w:r w:rsidDel="00000000" w:rsidR="00000000" w:rsidRPr="00000000">
        <w:rPr>
          <w:rFonts w:ascii="Verdana" w:cs="Verdana" w:eastAsia="Verdana" w:hAnsi="Verdana"/>
          <w:b w:val="1"/>
          <w:color w:val="000000"/>
          <w:sz w:val="28"/>
          <w:szCs w:val="28"/>
          <w:rtl w:val="0"/>
        </w:rPr>
        <w:t xml:space="preserve"> 3: </w:t>
      </w:r>
      <w:r w:rsidDel="00000000" w:rsidR="00000000" w:rsidRPr="00000000">
        <w:rPr>
          <w:rFonts w:ascii="Verdana" w:cs="Verdana" w:eastAsia="Verdana" w:hAnsi="Verdana"/>
          <w:b w:val="1"/>
          <w:sz w:val="28"/>
          <w:szCs w:val="28"/>
          <w:rtl w:val="0"/>
        </w:rPr>
        <w:t xml:space="preserve">Tecnología y responsabilidad fiscal</w:t>
      </w:r>
      <w:r w:rsidDel="00000000" w:rsidR="00000000" w:rsidRPr="00000000">
        <w:rPr>
          <w:rtl w:val="0"/>
        </w:rPr>
      </w:r>
    </w:p>
    <w:p w:rsidR="00000000" w:rsidDel="00000000" w:rsidP="00000000" w:rsidRDefault="00000000" w:rsidRPr="00000000" w14:paraId="0000004E">
      <w:pPr>
        <w:numPr>
          <w:ilvl w:val="0"/>
          <w:numId w:val="3"/>
        </w:numPr>
        <w:ind w:left="720" w:hanging="360"/>
        <w:rPr>
          <w:sz w:val="28"/>
          <w:szCs w:val="28"/>
        </w:rPr>
      </w:pPr>
      <w:r w:rsidDel="00000000" w:rsidR="00000000" w:rsidRPr="00000000">
        <w:rPr>
          <w:sz w:val="28"/>
          <w:szCs w:val="28"/>
          <w:rtl w:val="0"/>
        </w:rPr>
        <w:t xml:space="preserve">Ayudar a desarrollar un plan tecnológico a largo plazo.</w:t>
      </w:r>
    </w:p>
    <w:p w:rsidR="00000000" w:rsidDel="00000000" w:rsidP="00000000" w:rsidRDefault="00000000" w:rsidRPr="00000000" w14:paraId="0000004F">
      <w:pPr>
        <w:numPr>
          <w:ilvl w:val="0"/>
          <w:numId w:val="3"/>
        </w:numPr>
        <w:ind w:left="720" w:hanging="360"/>
        <w:rPr>
          <w:sz w:val="28"/>
          <w:szCs w:val="28"/>
        </w:rPr>
      </w:pPr>
      <w:r w:rsidDel="00000000" w:rsidR="00000000" w:rsidRPr="00000000">
        <w:rPr>
          <w:sz w:val="28"/>
          <w:szCs w:val="28"/>
          <w:rtl w:val="0"/>
        </w:rPr>
        <w:t xml:space="preserve">Utilizar subvenciones y fondos federales para satisfacer las necesidades de los estudiantes.</w:t>
      </w:r>
    </w:p>
    <w:p w:rsidR="00000000" w:rsidDel="00000000" w:rsidP="00000000" w:rsidRDefault="00000000" w:rsidRPr="00000000" w14:paraId="00000050">
      <w:pPr>
        <w:numPr>
          <w:ilvl w:val="0"/>
          <w:numId w:val="3"/>
        </w:numPr>
        <w:ind w:left="720" w:hanging="360"/>
        <w:rPr>
          <w:sz w:val="28"/>
          <w:szCs w:val="28"/>
        </w:rPr>
      </w:pPr>
      <w:r w:rsidDel="00000000" w:rsidR="00000000" w:rsidRPr="00000000">
        <w:rPr>
          <w:sz w:val="28"/>
          <w:szCs w:val="28"/>
          <w:rtl w:val="0"/>
        </w:rPr>
        <w:t xml:space="preserve">Revisar periódicamente los gastos para determinar el uso eficiente de los fondos.</w:t>
      </w:r>
    </w:p>
    <w:p w:rsidR="00000000" w:rsidDel="00000000" w:rsidP="00000000" w:rsidRDefault="00000000" w:rsidRPr="00000000" w14:paraId="00000051">
      <w:pPr>
        <w:numPr>
          <w:ilvl w:val="0"/>
          <w:numId w:val="3"/>
        </w:numPr>
        <w:ind w:left="720" w:hanging="360"/>
        <w:rPr>
          <w:sz w:val="28"/>
          <w:szCs w:val="28"/>
        </w:rPr>
      </w:pPr>
      <w:r w:rsidDel="00000000" w:rsidR="00000000" w:rsidRPr="00000000">
        <w:rPr>
          <w:sz w:val="28"/>
          <w:szCs w:val="28"/>
          <w:rtl w:val="0"/>
        </w:rPr>
        <w:t xml:space="preserve">Mantener y mejorar las instalaciones del campus para proporcionar un entorno de aprendizaje seguro, acogedor y positivo.</w:t>
      </w:r>
    </w:p>
    <w:p w:rsidR="00000000" w:rsidDel="00000000" w:rsidP="00000000" w:rsidRDefault="00000000" w:rsidRPr="00000000" w14:paraId="00000052">
      <w:pPr>
        <w:numPr>
          <w:ilvl w:val="0"/>
          <w:numId w:val="3"/>
        </w:numPr>
        <w:ind w:left="720" w:hanging="360"/>
        <w:rPr>
          <w:sz w:val="28"/>
          <w:szCs w:val="28"/>
        </w:rPr>
      </w:pPr>
      <w:r w:rsidDel="00000000" w:rsidR="00000000" w:rsidRPr="00000000">
        <w:rPr>
          <w:sz w:val="28"/>
          <w:szCs w:val="28"/>
          <w:rtl w:val="0"/>
        </w:rPr>
        <w:t xml:space="preserve">Se actualizará e implementará la tecnología para aumentar el aprendizaje de los estudiantes.</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Verdana" w:cs="Verdana" w:eastAsia="Verdana" w:hAnsi="Verdana"/>
          <w:color w:val="00000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Verdana" w:cs="Verdana" w:eastAsia="Verdana" w:hAnsi="Verdana"/>
          <w:b w:val="1"/>
          <w:color w:val="000000"/>
          <w:sz w:val="28"/>
          <w:szCs w:val="28"/>
        </w:rPr>
      </w:pPr>
      <w:r w:rsidDel="00000000" w:rsidR="00000000" w:rsidRPr="00000000">
        <w:rPr>
          <w:rFonts w:ascii="Verdana" w:cs="Verdana" w:eastAsia="Verdana" w:hAnsi="Verdana"/>
          <w:b w:val="1"/>
          <w:sz w:val="28"/>
          <w:szCs w:val="28"/>
          <w:rtl w:val="0"/>
        </w:rPr>
        <w:t xml:space="preserve">Meta</w:t>
      </w:r>
      <w:r w:rsidDel="00000000" w:rsidR="00000000" w:rsidRPr="00000000">
        <w:rPr>
          <w:rFonts w:ascii="Verdana" w:cs="Verdana" w:eastAsia="Verdana" w:hAnsi="Verdana"/>
          <w:b w:val="1"/>
          <w:color w:val="000000"/>
          <w:sz w:val="28"/>
          <w:szCs w:val="28"/>
          <w:rtl w:val="0"/>
        </w:rPr>
        <w:t xml:space="preserve"> 4: </w:t>
      </w:r>
      <w:r w:rsidDel="00000000" w:rsidR="00000000" w:rsidRPr="00000000">
        <w:rPr>
          <w:rFonts w:ascii="Verdana" w:cs="Verdana" w:eastAsia="Verdana" w:hAnsi="Verdana"/>
          <w:b w:val="1"/>
          <w:sz w:val="28"/>
          <w:szCs w:val="28"/>
          <w:rtl w:val="0"/>
        </w:rPr>
        <w:t xml:space="preserve">Reclutar, apoyar y retener a docentes y profesionales</w:t>
      </w:r>
      <w:r w:rsidDel="00000000" w:rsidR="00000000" w:rsidRPr="00000000">
        <w:rPr>
          <w:rtl w:val="0"/>
        </w:rPr>
      </w:r>
    </w:p>
    <w:p w:rsidR="00000000" w:rsidDel="00000000" w:rsidP="00000000" w:rsidRDefault="00000000" w:rsidRPr="00000000" w14:paraId="00000055">
      <w:pPr>
        <w:numPr>
          <w:ilvl w:val="0"/>
          <w:numId w:val="3"/>
        </w:numPr>
        <w:ind w:left="720" w:hanging="360"/>
        <w:rPr>
          <w:sz w:val="26"/>
          <w:szCs w:val="26"/>
        </w:rPr>
      </w:pPr>
      <w:r w:rsidDel="00000000" w:rsidR="00000000" w:rsidRPr="00000000">
        <w:rPr>
          <w:sz w:val="26"/>
          <w:szCs w:val="26"/>
          <w:rtl w:val="0"/>
        </w:rPr>
        <w:t xml:space="preserve">Proporcionar capacitación para mentores a los maestros en la gestión del aula y la planificación de lecciones.</w:t>
      </w:r>
    </w:p>
    <w:p w:rsidR="00000000" w:rsidDel="00000000" w:rsidP="00000000" w:rsidRDefault="00000000" w:rsidRPr="00000000" w14:paraId="00000056">
      <w:pPr>
        <w:numPr>
          <w:ilvl w:val="0"/>
          <w:numId w:val="3"/>
        </w:numPr>
        <w:ind w:left="720" w:hanging="360"/>
        <w:rPr>
          <w:sz w:val="26"/>
          <w:szCs w:val="26"/>
        </w:rPr>
      </w:pPr>
      <w:r w:rsidDel="00000000" w:rsidR="00000000" w:rsidRPr="00000000">
        <w:rPr>
          <w:sz w:val="26"/>
          <w:szCs w:val="26"/>
          <w:rtl w:val="0"/>
        </w:rPr>
        <w:t xml:space="preserve">Proporcionar capacitación en planificación y estrategia que involucre al personal en la comunidad de aprendizaje profesional.</w:t>
      </w:r>
    </w:p>
    <w:p w:rsidR="00000000" w:rsidDel="00000000" w:rsidP="00000000" w:rsidRDefault="00000000" w:rsidRPr="00000000" w14:paraId="00000057">
      <w:pPr>
        <w:numPr>
          <w:ilvl w:val="0"/>
          <w:numId w:val="3"/>
        </w:numPr>
        <w:ind w:left="720" w:hanging="360"/>
        <w:rPr>
          <w:sz w:val="26"/>
          <w:szCs w:val="26"/>
        </w:rPr>
      </w:pPr>
      <w:r w:rsidDel="00000000" w:rsidR="00000000" w:rsidRPr="00000000">
        <w:rPr>
          <w:sz w:val="26"/>
          <w:szCs w:val="26"/>
          <w:rtl w:val="0"/>
        </w:rPr>
        <w:t xml:space="preserve">Promover, reclutar, desarrollar y retener a maestros eficaces y personal altamente calificado.</w:t>
      </w:r>
    </w:p>
    <w:p w:rsidR="00000000" w:rsidDel="00000000" w:rsidP="00000000" w:rsidRDefault="00000000" w:rsidRPr="00000000" w14:paraId="00000058">
      <w:pPr>
        <w:numPr>
          <w:ilvl w:val="0"/>
          <w:numId w:val="3"/>
        </w:numPr>
        <w:ind w:left="720" w:hanging="360"/>
        <w:rPr>
          <w:sz w:val="26"/>
          <w:szCs w:val="26"/>
        </w:rPr>
      </w:pPr>
      <w:r w:rsidDel="00000000" w:rsidR="00000000" w:rsidRPr="00000000">
        <w:rPr>
          <w:sz w:val="26"/>
          <w:szCs w:val="26"/>
          <w:rtl w:val="0"/>
        </w:rPr>
        <w:t xml:space="preserve">Proporcionar un entorno de aprendizaje positivo donde todos los niños puedan aprender a llevar estilos de vida seguros, positivos y saludables y convertirse en ciudadanos autodisciplinados capaces de asumir la responsabilidad personal y aceptar las consecuencias de sus acciones.</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Verdana" w:cs="Verdana" w:eastAsia="Verdana" w:hAnsi="Verdana"/>
          <w:b w:val="1"/>
          <w:color w:val="000000"/>
          <w:sz w:val="28"/>
          <w:szCs w:val="28"/>
        </w:rPr>
      </w:pPr>
      <w:r w:rsidDel="00000000" w:rsidR="00000000" w:rsidRPr="00000000">
        <w:rPr>
          <w:rFonts w:ascii="Verdana" w:cs="Verdana" w:eastAsia="Verdana" w:hAnsi="Verdana"/>
          <w:b w:val="1"/>
          <w:sz w:val="28"/>
          <w:szCs w:val="28"/>
          <w:rtl w:val="0"/>
        </w:rPr>
        <w:t xml:space="preserve">Meta </w:t>
      </w:r>
      <w:r w:rsidDel="00000000" w:rsidR="00000000" w:rsidRPr="00000000">
        <w:rPr>
          <w:rFonts w:ascii="Verdana" w:cs="Verdana" w:eastAsia="Verdana" w:hAnsi="Verdana"/>
          <w:b w:val="1"/>
          <w:color w:val="000000"/>
          <w:sz w:val="28"/>
          <w:szCs w:val="28"/>
          <w:rtl w:val="0"/>
        </w:rPr>
        <w:t xml:space="preserve">5: </w:t>
      </w:r>
      <w:r w:rsidDel="00000000" w:rsidR="00000000" w:rsidRPr="00000000">
        <w:rPr>
          <w:rFonts w:ascii="Verdana" w:cs="Verdana" w:eastAsia="Verdana" w:hAnsi="Verdana"/>
          <w:b w:val="1"/>
          <w:sz w:val="28"/>
          <w:szCs w:val="28"/>
          <w:rtl w:val="0"/>
        </w:rPr>
        <w:t xml:space="preserve">Cultura y clima</w:t>
      </w:r>
      <w:r w:rsidDel="00000000" w:rsidR="00000000" w:rsidRPr="00000000">
        <w:rPr>
          <w:rtl w:val="0"/>
        </w:rPr>
      </w:r>
    </w:p>
    <w:p w:rsidR="00000000" w:rsidDel="00000000" w:rsidP="00000000" w:rsidRDefault="00000000" w:rsidRPr="00000000" w14:paraId="0000005B">
      <w:pPr>
        <w:numPr>
          <w:ilvl w:val="0"/>
          <w:numId w:val="3"/>
        </w:numPr>
        <w:ind w:left="720" w:hanging="360"/>
        <w:rPr>
          <w:sz w:val="28"/>
          <w:szCs w:val="28"/>
        </w:rPr>
      </w:pPr>
      <w:r w:rsidDel="00000000" w:rsidR="00000000" w:rsidRPr="00000000">
        <w:rPr>
          <w:sz w:val="28"/>
          <w:szCs w:val="28"/>
          <w:rtl w:val="0"/>
        </w:rPr>
        <w:t xml:space="preserve">Fomentar una visión compartida; valorar la cultura y la instrucción conectando al personal escolar sobre el entorno escolar y las expectativas académicas.</w:t>
      </w:r>
    </w:p>
    <w:p w:rsidR="00000000" w:rsidDel="00000000" w:rsidP="00000000" w:rsidRDefault="00000000" w:rsidRPr="00000000" w14:paraId="0000005C">
      <w:pPr>
        <w:numPr>
          <w:ilvl w:val="0"/>
          <w:numId w:val="3"/>
        </w:numPr>
        <w:ind w:left="720" w:hanging="360"/>
        <w:rPr>
          <w:sz w:val="28"/>
          <w:szCs w:val="28"/>
        </w:rPr>
      </w:pPr>
      <w:r w:rsidDel="00000000" w:rsidR="00000000" w:rsidRPr="00000000">
        <w:rPr>
          <w:sz w:val="28"/>
          <w:szCs w:val="28"/>
          <w:rtl w:val="0"/>
        </w:rPr>
        <w:t xml:space="preserve">Fomentar la participación de la familia en la educación de sus estudiantes brindándoles una voz en los procesos de toma de decisiones y conectando a los estudiantes con la cultura escolar.</w:t>
      </w:r>
    </w:p>
    <w:p w:rsidR="00000000" w:rsidDel="00000000" w:rsidP="00000000" w:rsidRDefault="00000000" w:rsidRPr="00000000" w14:paraId="0000005D">
      <w:pPr>
        <w:numPr>
          <w:ilvl w:val="0"/>
          <w:numId w:val="3"/>
        </w:numPr>
        <w:ind w:left="720" w:hanging="360"/>
        <w:rPr>
          <w:sz w:val="28"/>
          <w:szCs w:val="28"/>
        </w:rPr>
      </w:pPr>
      <w:r w:rsidDel="00000000" w:rsidR="00000000" w:rsidRPr="00000000">
        <w:rPr>
          <w:sz w:val="28"/>
          <w:szCs w:val="28"/>
          <w:rtl w:val="0"/>
        </w:rPr>
        <w:t xml:space="preserve">El liderazgo proporcionará experiencias positivas a través de elogios y recompensas. Los programas de incentivos permiten a los maestros, el personal y los estudiantes identificar acciones positivas y reforzarlas a través de elogios.</w:t>
      </w:r>
    </w:p>
    <w:p w:rsidR="00000000" w:rsidDel="00000000" w:rsidP="00000000" w:rsidRDefault="00000000" w:rsidRPr="00000000" w14:paraId="0000005E">
      <w:pPr>
        <w:numPr>
          <w:ilvl w:val="0"/>
          <w:numId w:val="3"/>
        </w:numPr>
        <w:ind w:left="720" w:hanging="360"/>
        <w:rPr>
          <w:sz w:val="28"/>
          <w:szCs w:val="28"/>
        </w:rPr>
      </w:pPr>
      <w:r w:rsidDel="00000000" w:rsidR="00000000" w:rsidRPr="00000000">
        <w:rPr>
          <w:sz w:val="28"/>
          <w:szCs w:val="28"/>
          <w:rtl w:val="0"/>
        </w:rPr>
        <w:t xml:space="preserve">Utilizar un sistema de seguimiento para recopilar datos sobre las consecuencias de las malas conductas para determinar si existe un patrón o tendencia en los datos recopilados.</w:t>
      </w:r>
    </w:p>
    <w:p w:rsidR="00000000" w:rsidDel="00000000" w:rsidP="00000000" w:rsidRDefault="00000000" w:rsidRPr="00000000" w14:paraId="0000005F">
      <w:pPr>
        <w:rPr>
          <w:color w:val="00000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Verdana" w:cs="Verdana" w:eastAsia="Verdana" w:hAnsi="Verdana"/>
          <w:b w:val="1"/>
          <w:color w:val="000000"/>
          <w:sz w:val="28"/>
          <w:szCs w:val="28"/>
        </w:rPr>
      </w:pPr>
      <w:r w:rsidDel="00000000" w:rsidR="00000000" w:rsidRPr="00000000">
        <w:rPr>
          <w:rFonts w:ascii="Verdana" w:cs="Verdana" w:eastAsia="Verdana" w:hAnsi="Verdana"/>
          <w:b w:val="1"/>
          <w:sz w:val="28"/>
          <w:szCs w:val="28"/>
          <w:rtl w:val="0"/>
        </w:rPr>
        <w:t xml:space="preserve">Meta</w:t>
      </w:r>
      <w:r w:rsidDel="00000000" w:rsidR="00000000" w:rsidRPr="00000000">
        <w:rPr>
          <w:rFonts w:ascii="Verdana" w:cs="Verdana" w:eastAsia="Verdana" w:hAnsi="Verdana"/>
          <w:b w:val="1"/>
          <w:color w:val="000000"/>
          <w:sz w:val="28"/>
          <w:szCs w:val="28"/>
          <w:rtl w:val="0"/>
        </w:rPr>
        <w:t xml:space="preserve"> 6: </w:t>
      </w:r>
      <w:r w:rsidDel="00000000" w:rsidR="00000000" w:rsidRPr="00000000">
        <w:rPr>
          <w:rFonts w:ascii="Verdana" w:cs="Verdana" w:eastAsia="Verdana" w:hAnsi="Verdana"/>
          <w:b w:val="1"/>
          <w:sz w:val="28"/>
          <w:szCs w:val="28"/>
          <w:rtl w:val="0"/>
        </w:rPr>
        <w:t xml:space="preserve">Seguridad y protección - Salud mental</w:t>
      </w:r>
      <w:r w:rsidDel="00000000" w:rsidR="00000000" w:rsidRPr="00000000">
        <w:rPr>
          <w:rtl w:val="0"/>
        </w:rPr>
      </w:r>
    </w:p>
    <w:p w:rsidR="00000000" w:rsidDel="00000000" w:rsidP="00000000" w:rsidRDefault="00000000" w:rsidRPr="00000000" w14:paraId="00000061">
      <w:pPr>
        <w:numPr>
          <w:ilvl w:val="0"/>
          <w:numId w:val="3"/>
        </w:numPr>
        <w:ind w:left="720" w:hanging="360"/>
        <w:rPr>
          <w:sz w:val="28"/>
          <w:szCs w:val="28"/>
        </w:rPr>
      </w:pPr>
      <w:r w:rsidDel="00000000" w:rsidR="00000000" w:rsidRPr="00000000">
        <w:rPr>
          <w:sz w:val="28"/>
          <w:szCs w:val="28"/>
          <w:rtl w:val="0"/>
        </w:rPr>
        <w:t xml:space="preserve">Ampliar el acceso a los proveedores de salud mental y psiquiatría infantil.</w:t>
      </w:r>
    </w:p>
    <w:p w:rsidR="00000000" w:rsidDel="00000000" w:rsidP="00000000" w:rsidRDefault="00000000" w:rsidRPr="00000000" w14:paraId="00000062">
      <w:pPr>
        <w:numPr>
          <w:ilvl w:val="0"/>
          <w:numId w:val="3"/>
        </w:numPr>
        <w:ind w:left="720" w:hanging="360"/>
        <w:rPr>
          <w:sz w:val="28"/>
          <w:szCs w:val="28"/>
        </w:rPr>
      </w:pPr>
      <w:r w:rsidDel="00000000" w:rsidR="00000000" w:rsidRPr="00000000">
        <w:rPr>
          <w:sz w:val="28"/>
          <w:szCs w:val="28"/>
          <w:rtl w:val="0"/>
        </w:rPr>
        <w:t xml:space="preserve">Revisar y actualizar el Plan de Operaciones de Emergencia de Distrito para Riesgos Múltiples.</w:t>
      </w:r>
    </w:p>
    <w:p w:rsidR="00000000" w:rsidDel="00000000" w:rsidP="00000000" w:rsidRDefault="00000000" w:rsidRPr="00000000" w14:paraId="00000063">
      <w:pPr>
        <w:numPr>
          <w:ilvl w:val="0"/>
          <w:numId w:val="3"/>
        </w:numPr>
        <w:ind w:left="720" w:hanging="360"/>
        <w:rPr>
          <w:sz w:val="28"/>
          <w:szCs w:val="28"/>
        </w:rPr>
      </w:pPr>
      <w:r w:rsidDel="00000000" w:rsidR="00000000" w:rsidRPr="00000000">
        <w:rPr>
          <w:sz w:val="28"/>
          <w:szCs w:val="28"/>
          <w:rtl w:val="0"/>
        </w:rPr>
        <w:t xml:space="preserve">Colaborar con los departamentos de policía y bomberos de Weimar.</w:t>
      </w:r>
    </w:p>
    <w:p w:rsidR="00000000" w:rsidDel="00000000" w:rsidP="00000000" w:rsidRDefault="00000000" w:rsidRPr="00000000" w14:paraId="00000064">
      <w:pPr>
        <w:numPr>
          <w:ilvl w:val="0"/>
          <w:numId w:val="3"/>
        </w:numPr>
        <w:ind w:left="720" w:hanging="360"/>
        <w:rPr>
          <w:sz w:val="28"/>
          <w:szCs w:val="28"/>
        </w:rPr>
      </w:pPr>
      <w:r w:rsidDel="00000000" w:rsidR="00000000" w:rsidRPr="00000000">
        <w:rPr>
          <w:sz w:val="28"/>
          <w:szCs w:val="28"/>
          <w:rtl w:val="0"/>
        </w:rPr>
        <w:t xml:space="preserve">Proporcionar un espacio de oficina y un sistema informático seguro para que los oficiales de policía de Weimar en servicio completen el papeleo.</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firstLine="0"/>
        <w:rPr>
          <w:color w:val="000000"/>
          <w:highlight w:val="yellow"/>
        </w:rPr>
      </w:pP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rtl w:val="0"/>
        </w:rPr>
      </w:r>
    </w:p>
    <w:p w:rsidR="00000000" w:rsidDel="00000000" w:rsidP="00000000" w:rsidRDefault="00000000" w:rsidRPr="00000000" w14:paraId="0000006C">
      <w:pPr>
        <w:jc w:val="center"/>
        <w:rPr>
          <w:sz w:val="32"/>
          <w:szCs w:val="32"/>
        </w:rPr>
      </w:pPr>
      <w:r w:rsidDel="00000000" w:rsidR="00000000" w:rsidRPr="00000000">
        <w:rPr>
          <w:b w:val="1"/>
          <w:sz w:val="32"/>
          <w:szCs w:val="32"/>
          <w:rtl w:val="0"/>
        </w:rPr>
        <w:t xml:space="preserve">Plan de mejora del campus de la escuela Preparatoria de Weimar 2024-2025</w:t>
      </w: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Meta 1:  </w:t>
      </w:r>
      <w:r w:rsidDel="00000000" w:rsidR="00000000" w:rsidRPr="00000000">
        <w:rPr>
          <w:rtl w:val="0"/>
        </w:rPr>
        <w:t xml:space="preserve">Logros y crecimiento estudiantil</w:t>
      </w:r>
    </w:p>
    <w:p w:rsidR="00000000" w:rsidDel="00000000" w:rsidP="00000000" w:rsidRDefault="00000000" w:rsidRPr="00000000" w14:paraId="0000006F">
      <w:pPr>
        <w:rPr>
          <w:sz w:val="12"/>
          <w:szCs w:val="12"/>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Objetivo 1: </w:t>
      </w:r>
      <w:r w:rsidDel="00000000" w:rsidR="00000000" w:rsidRPr="00000000">
        <w:rPr>
          <w:rtl w:val="0"/>
        </w:rPr>
        <w:t xml:space="preserve">La escuela secundaria Weimar brindará una educación de calidad, mientras continúa construyendo una base de lectura y matemáticas, para que todos los estudiantes puedan alcanzar su máximo potencial académico y superar los estándares estatales.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Objetivo 2:</w:t>
      </w:r>
      <w:r w:rsidDel="00000000" w:rsidR="00000000" w:rsidRPr="00000000">
        <w:rPr>
          <w:rtl w:val="0"/>
        </w:rPr>
        <w:t xml:space="preserve"> Preparar y promover la preparación para la universidad y la exploración de carreras en todos los aspectos del plan de estudios de secundaria.</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Objetivo 3: </w:t>
      </w:r>
      <w:r w:rsidDel="00000000" w:rsidR="00000000" w:rsidRPr="00000000">
        <w:rPr>
          <w:rtl w:val="0"/>
        </w:rPr>
        <w:t xml:space="preserve">Identificar a los estudiantes en riesgo y desarrollar el conocimiento esencial necesario para recibir créditos en todas las áreas académicas.</w:t>
      </w:r>
    </w:p>
    <w:tbl>
      <w:tblPr>
        <w:tblStyle w:val="Table1"/>
        <w:tblW w:w="14206.000000000002" w:type="dxa"/>
        <w:jc w:val="left"/>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3078"/>
        <w:gridCol w:w="2604"/>
        <w:gridCol w:w="2841"/>
        <w:gridCol w:w="2841"/>
        <w:gridCol w:w="2842"/>
        <w:tblGridChange w:id="0">
          <w:tblGrid>
            <w:gridCol w:w="3078"/>
            <w:gridCol w:w="2604"/>
            <w:gridCol w:w="2841"/>
            <w:gridCol w:w="2841"/>
            <w:gridCol w:w="2842"/>
          </w:tblGrid>
        </w:tblGridChange>
      </w:tblGrid>
      <w:tr>
        <w:trPr>
          <w:cantSplit w:val="0"/>
          <w:trHeight w:val="24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075">
            <w:pPr>
              <w:rPr/>
            </w:pPr>
            <w:r w:rsidDel="00000000" w:rsidR="00000000" w:rsidRPr="00000000">
              <w:rPr>
                <w:i w:val="1"/>
                <w:rtl w:val="0"/>
              </w:rPr>
              <w:t xml:space="preserve">Actividad/Estrategia</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076">
            <w:pPr>
              <w:rPr/>
            </w:pPr>
            <w:r w:rsidDel="00000000" w:rsidR="00000000" w:rsidRPr="00000000">
              <w:rPr>
                <w:i w:val="1"/>
                <w:rtl w:val="0"/>
              </w:rPr>
              <w:t xml:space="preserve">Persona responsable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077">
            <w:pPr>
              <w:rPr/>
            </w:pPr>
            <w:r w:rsidDel="00000000" w:rsidR="00000000" w:rsidRPr="00000000">
              <w:rPr>
                <w:i w:val="1"/>
                <w:rtl w:val="0"/>
              </w:rPr>
              <w:t xml:space="preserve">Cronología</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078">
            <w:pPr>
              <w:rPr/>
            </w:pPr>
            <w:r w:rsidDel="00000000" w:rsidR="00000000" w:rsidRPr="00000000">
              <w:rPr>
                <w:rtl w:val="0"/>
              </w:rPr>
              <w:t xml:space="preserve">Recursos</w:t>
            </w:r>
          </w:p>
        </w:tc>
        <w:tc>
          <w:tcPr>
            <w:tcBorders>
              <w:top w:color="808080" w:space="0" w:sz="12" w:val="single"/>
              <w:bottom w:color="808080" w:space="0" w:sz="6" w:val="single"/>
            </w:tcBorders>
          </w:tcPr>
          <w:p w:rsidR="00000000" w:rsidDel="00000000" w:rsidP="00000000" w:rsidRDefault="00000000" w:rsidRPr="00000000" w14:paraId="00000079">
            <w:pPr>
              <w:rPr/>
            </w:pPr>
            <w:r w:rsidDel="00000000" w:rsidR="00000000" w:rsidRPr="00000000">
              <w:rPr>
                <w:i w:val="1"/>
                <w:rtl w:val="0"/>
              </w:rPr>
              <w:t xml:space="preserve">Evaluación</w:t>
            </w:r>
            <w:r w:rsidDel="00000000" w:rsidR="00000000" w:rsidRPr="00000000">
              <w:rPr>
                <w:rtl w:val="0"/>
              </w:rPr>
            </w:r>
          </w:p>
        </w:tc>
      </w:tr>
      <w:tr>
        <w:trPr>
          <w:cantSplit w:val="0"/>
          <w:trHeight w:val="2400" w:hRule="atLeast"/>
          <w:tblHeader w:val="0"/>
        </w:trPr>
        <w:tc>
          <w:tcPr>
            <w:tcBorders>
              <w:bottom w:color="808080" w:space="0" w:sz="12" w:val="single"/>
            </w:tcBorders>
            <w:shd w:fill="auto" w:val="clear"/>
          </w:tcPr>
          <w:p w:rsidR="00000000" w:rsidDel="00000000" w:rsidP="00000000" w:rsidRDefault="00000000" w:rsidRPr="00000000" w14:paraId="0000007A">
            <w:pPr>
              <w:rPr>
                <w:sz w:val="18"/>
                <w:szCs w:val="18"/>
                <w:highlight w:val="yellow"/>
              </w:rPr>
            </w:pPr>
            <w:r w:rsidDel="00000000" w:rsidR="00000000" w:rsidRPr="00000000">
              <w:rPr>
                <w:sz w:val="22"/>
                <w:szCs w:val="22"/>
                <w:rtl w:val="0"/>
              </w:rPr>
              <w:t xml:space="preserve">1. </w:t>
            </w:r>
            <w:r w:rsidDel="00000000" w:rsidR="00000000" w:rsidRPr="00000000">
              <w:rPr>
                <w:sz w:val="18"/>
                <w:szCs w:val="18"/>
                <w:rtl w:val="0"/>
              </w:rPr>
              <w:t xml:space="preserve">El personal de WHS continuará aumentando el rigor en el aula, al mismo tiempo que proporciona relevancia estructurada en un esfuerzo por aumentar el rendimiento estudiantil (Dominio I - Sistema de responsabilidad estatal) para cumplir o superar las siguientes expectativas: Rendimiento estudiantil: 94%; Rendimiento STAAR: 86%; CCMR: 99%; Tasa de graduación: 100% Progreso escolar: 92%; Crecimiento académico: 86%; Rendimiento relativo: 92%; Cierre de brechas: 90%; WHS seguirá recibiendo designaciones de distinción en las áreas de ELA/Lectura, Matemáticas, Ciencias, Estudios sociales, Crecimiento académico comparativo, Preparación postsecundaria y Cierre comparativo de brechas</w:t>
            </w:r>
            <w:r w:rsidDel="00000000" w:rsidR="00000000" w:rsidRPr="00000000">
              <w:rPr>
                <w:rtl w:val="0"/>
              </w:rPr>
            </w:r>
          </w:p>
          <w:p w:rsidR="00000000" w:rsidDel="00000000" w:rsidP="00000000" w:rsidRDefault="00000000" w:rsidRPr="00000000" w14:paraId="0000007B">
            <w:pPr>
              <w:rPr>
                <w:highlight w:val="yellow"/>
              </w:rPr>
            </w:pPr>
            <w:r w:rsidDel="00000000" w:rsidR="00000000" w:rsidRPr="00000000">
              <w:rPr>
                <w:rtl w:val="0"/>
              </w:rPr>
            </w:r>
          </w:p>
          <w:p w:rsidR="00000000" w:rsidDel="00000000" w:rsidP="00000000" w:rsidRDefault="00000000" w:rsidRPr="00000000" w14:paraId="0000007C">
            <w:pPr>
              <w:rPr>
                <w:sz w:val="22"/>
                <w:szCs w:val="22"/>
                <w:highlight w:val="yellow"/>
              </w:rPr>
            </w:pPr>
            <w:r w:rsidDel="00000000" w:rsidR="00000000" w:rsidRPr="00000000">
              <w:rPr>
                <w:rtl w:val="0"/>
              </w:rPr>
              <w:t xml:space="preserve">2.  </w:t>
            </w:r>
            <w:r w:rsidDel="00000000" w:rsidR="00000000" w:rsidRPr="00000000">
              <w:rPr>
                <w:sz w:val="16"/>
                <w:szCs w:val="16"/>
                <w:rtl w:val="0"/>
              </w:rPr>
              <w:t xml:space="preserve">Los maestros de WHS seguirán recibiendo desarrollo profesional y serán monitoreados durante todo el año escolar en T-TESS (Sistema de evaluación y apoyo para maestros de Texas). El desarrollo profesional adicional se centrará en las áreas de inglés y apoyo para estudiantes que aprenden inglés como un esfuerzo adicional para aumentar la cantidad de estudiantes que reciben una calificación de “Masters” en su evaluación STAAR.</w:t>
            </w:r>
            <w:r w:rsidDel="00000000" w:rsidR="00000000" w:rsidRPr="00000000">
              <w:rPr>
                <w:rtl w:val="0"/>
              </w:rPr>
            </w:r>
          </w:p>
          <w:p w:rsidR="00000000" w:rsidDel="00000000" w:rsidP="00000000" w:rsidRDefault="00000000" w:rsidRPr="00000000" w14:paraId="0000007D">
            <w:pPr>
              <w:rPr>
                <w:i w:val="1"/>
              </w:rPr>
            </w:pPr>
            <w:r w:rsidDel="00000000" w:rsidR="00000000" w:rsidRPr="00000000">
              <w:rPr>
                <w:i w:val="1"/>
                <w:rtl w:val="0"/>
              </w:rPr>
              <w:t xml:space="preserve">Actividad/Estrategia</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sz w:val="22"/>
                <w:szCs w:val="22"/>
              </w:rPr>
            </w:pPr>
            <w:r w:rsidDel="00000000" w:rsidR="00000000" w:rsidRPr="00000000">
              <w:rPr>
                <w:sz w:val="22"/>
                <w:szCs w:val="22"/>
                <w:rtl w:val="0"/>
              </w:rPr>
              <w:t xml:space="preserve">3. WHS aumentará el rigor de las clases de honores diferenciando la instrucción mientras incorpora materiales de preparación de nivel universitario</w:t>
            </w:r>
          </w:p>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rPr>
                <w:sz w:val="22"/>
                <w:szCs w:val="22"/>
              </w:rPr>
            </w:pPr>
            <w:r w:rsidDel="00000000" w:rsidR="00000000" w:rsidRPr="00000000">
              <w:rPr>
                <w:sz w:val="22"/>
                <w:szCs w:val="22"/>
                <w:rtl w:val="0"/>
              </w:rPr>
              <w:t xml:space="preserve">4. WHS continuará implementando Sadlier Vocabulary en las clases de inglés I a IV como un esfuerzo adicional para preparar mejor a los estudiantes para el crédito dual, STAAR y los exámenes de ingreso a la universidad SAT/ACT/TSI</w:t>
            </w:r>
          </w:p>
          <w:p w:rsidR="00000000" w:rsidDel="00000000" w:rsidP="00000000" w:rsidRDefault="00000000" w:rsidRPr="00000000" w14:paraId="00000082">
            <w:pPr>
              <w:rPr>
                <w:sz w:val="22"/>
                <w:szCs w:val="22"/>
              </w:rPr>
            </w:pP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sz w:val="22"/>
                <w:szCs w:val="22"/>
                <w:rtl w:val="0"/>
              </w:rPr>
              <w:t xml:space="preserve">5. Los maestros certificados de WHS brindarán instrucción especialmente diseñada en el entorno de educación general; se brindará apoyo de inclusión paraprofesional para los estudiantes de educación especial de WHS</w:t>
            </w:r>
          </w:p>
          <w:p w:rsidR="00000000" w:rsidDel="00000000" w:rsidP="00000000" w:rsidRDefault="00000000" w:rsidRPr="00000000" w14:paraId="00000084">
            <w:pPr>
              <w:rPr>
                <w:sz w:val="22"/>
                <w:szCs w:val="22"/>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sz w:val="22"/>
                <w:szCs w:val="22"/>
                <w:rtl w:val="0"/>
              </w:rPr>
              <w:t xml:space="preserve">6. WHS comprará materiales de instrucción EN LÍNEA para preparar a los estudiantes para STAAR 2.0</w:t>
            </w:r>
          </w:p>
          <w:p w:rsidR="00000000" w:rsidDel="00000000" w:rsidP="00000000" w:rsidRDefault="00000000" w:rsidRPr="00000000" w14:paraId="00000086">
            <w:pPr>
              <w:rPr>
                <w:sz w:val="22"/>
                <w:szCs w:val="22"/>
              </w:rPr>
            </w:pPr>
            <w:r w:rsidDel="00000000" w:rsidR="00000000" w:rsidRPr="00000000">
              <w:rPr>
                <w:rtl w:val="0"/>
              </w:rPr>
            </w:r>
          </w:p>
          <w:p w:rsidR="00000000" w:rsidDel="00000000" w:rsidP="00000000" w:rsidRDefault="00000000" w:rsidRPr="00000000" w14:paraId="00000087">
            <w:pPr>
              <w:rPr>
                <w:sz w:val="22"/>
                <w:szCs w:val="22"/>
              </w:rPr>
            </w:pPr>
            <w:r w:rsidDel="00000000" w:rsidR="00000000" w:rsidRPr="00000000">
              <w:rPr>
                <w:sz w:val="22"/>
                <w:szCs w:val="22"/>
                <w:rtl w:val="0"/>
              </w:rPr>
              <w:t xml:space="preserve">7. El nuevo personal certificado de WHS recibirá 30 horas de certificación GT. El personal certificado de WHS que regrese recibirá una certificación anual de seis</w:t>
            </w:r>
          </w:p>
          <w:p w:rsidR="00000000" w:rsidDel="00000000" w:rsidP="00000000" w:rsidRDefault="00000000" w:rsidRPr="00000000" w14:paraId="00000088">
            <w:pPr>
              <w:rPr>
                <w:highlight w:val="yellow"/>
              </w:rPr>
            </w:pPr>
            <w:r w:rsidDel="00000000" w:rsidR="00000000" w:rsidRPr="00000000">
              <w:rPr>
                <w:sz w:val="22"/>
                <w:szCs w:val="22"/>
                <w:rtl w:val="0"/>
              </w:rPr>
              <w:t xml:space="preserve">hour, GT update</w:t>
            </w:r>
            <w:r w:rsidDel="00000000" w:rsidR="00000000" w:rsidRPr="00000000">
              <w:rPr>
                <w:rtl w:val="0"/>
              </w:rPr>
            </w:r>
          </w:p>
          <w:p w:rsidR="00000000" w:rsidDel="00000000" w:rsidP="00000000" w:rsidRDefault="00000000" w:rsidRPr="00000000" w14:paraId="00000089">
            <w:pPr>
              <w:rPr>
                <w:i w:val="1"/>
              </w:rPr>
            </w:pPr>
            <w:r w:rsidDel="00000000" w:rsidR="00000000" w:rsidRPr="00000000">
              <w:rPr>
                <w:i w:val="1"/>
                <w:rtl w:val="0"/>
              </w:rPr>
              <w:t xml:space="preserve">Actividad/Estrategia</w:t>
            </w:r>
          </w:p>
          <w:p w:rsidR="00000000" w:rsidDel="00000000" w:rsidP="00000000" w:rsidRDefault="00000000" w:rsidRPr="00000000" w14:paraId="0000008A">
            <w:pPr>
              <w:rPr>
                <w:sz w:val="20"/>
                <w:szCs w:val="20"/>
              </w:rPr>
            </w:pPr>
            <w:r w:rsidDel="00000000" w:rsidR="00000000" w:rsidRPr="00000000">
              <w:rPr>
                <w:i w:val="1"/>
                <w:rtl w:val="0"/>
              </w:rPr>
              <w:t xml:space="preserve">8. </w:t>
            </w:r>
            <w:r w:rsidDel="00000000" w:rsidR="00000000" w:rsidRPr="00000000">
              <w:rPr>
                <w:sz w:val="20"/>
                <w:szCs w:val="20"/>
                <w:rtl w:val="0"/>
              </w:rPr>
              <w:t xml:space="preserve">WHS continuará midiendo el progreso de los estudiantes de manera consistente mediante la implementación de un sistema de seguimiento que monitorea el crecimiento de los estudiantes y se enfoca en la necesidad de cada estudiante individual.</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9. WHS comprará una nueva plataforma de aprendizaje en línea que ofrece una variedad de cursos, incluidos el currículo básico, electivos, recuperación de créditos y preparación para exámenes.</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10. WHS ofrecerá noches de preparación para el SAT y campamentos de entrenamiento TSI como un esfuerzo adicional para garantizar el éxito en el examen de ingreso a la universidad.</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16"/>
                <w:szCs w:val="16"/>
              </w:rPr>
            </w:pPr>
            <w:r w:rsidDel="00000000" w:rsidR="00000000" w:rsidRPr="00000000">
              <w:rPr>
                <w:sz w:val="20"/>
                <w:szCs w:val="20"/>
                <w:rtl w:val="0"/>
              </w:rPr>
              <w:t xml:space="preserve">11.</w:t>
            </w:r>
            <w:r w:rsidDel="00000000" w:rsidR="00000000" w:rsidRPr="00000000">
              <w:rPr>
                <w:sz w:val="16"/>
                <w:szCs w:val="16"/>
                <w:rtl w:val="0"/>
              </w:rPr>
              <w:t xml:space="preserve"> WHS organizará días escolares para el PSAT y el SAT para brindarles a los estudiantes la oportunidad de tomar el examen de ingreso a la universidad durante un día escolar en el campus.</w:t>
            </w:r>
          </w:p>
          <w:p w:rsidR="00000000" w:rsidDel="00000000" w:rsidP="00000000" w:rsidRDefault="00000000" w:rsidRPr="00000000" w14:paraId="00000091">
            <w:pPr>
              <w:rPr>
                <w:sz w:val="16"/>
                <w:szCs w:val="16"/>
              </w:rPr>
            </w:pPr>
            <w:r w:rsidDel="00000000" w:rsidR="00000000" w:rsidRPr="00000000">
              <w:rPr>
                <w:rtl w:val="0"/>
              </w:rPr>
            </w:r>
          </w:p>
          <w:p w:rsidR="00000000" w:rsidDel="00000000" w:rsidP="00000000" w:rsidRDefault="00000000" w:rsidRPr="00000000" w14:paraId="00000092">
            <w:pPr>
              <w:rPr>
                <w:i w:val="1"/>
                <w:sz w:val="20"/>
                <w:szCs w:val="20"/>
              </w:rPr>
            </w:pPr>
            <w:r w:rsidDel="00000000" w:rsidR="00000000" w:rsidRPr="00000000">
              <w:rPr>
                <w:i w:val="1"/>
                <w:sz w:val="20"/>
                <w:szCs w:val="20"/>
                <w:rtl w:val="0"/>
              </w:rPr>
              <w:t xml:space="preserve">12. WHS continuará implementando el currículo innovador ACCSS (Alianza para el éxito de los estudiantes universitarios y profesionales) en el aula AFNR de 9.º grado como un esfuerzo adicional para presentar oportunidades de crédito dual y trayectorias profesionales para los estudiantes de Weimar High School.</w:t>
            </w:r>
          </w:p>
          <w:p w:rsidR="00000000" w:rsidDel="00000000" w:rsidP="00000000" w:rsidRDefault="00000000" w:rsidRPr="00000000" w14:paraId="00000093">
            <w:pPr>
              <w:rPr>
                <w:i w:val="1"/>
              </w:rPr>
            </w:pPr>
            <w:r w:rsidDel="00000000" w:rsidR="00000000" w:rsidRPr="00000000">
              <w:rPr>
                <w:rtl w:val="0"/>
              </w:rPr>
            </w:r>
          </w:p>
          <w:p w:rsidR="00000000" w:rsidDel="00000000" w:rsidP="00000000" w:rsidRDefault="00000000" w:rsidRPr="00000000" w14:paraId="00000094">
            <w:pPr>
              <w:rPr>
                <w:sz w:val="18"/>
                <w:szCs w:val="18"/>
              </w:rPr>
            </w:pPr>
            <w:r w:rsidDel="00000000" w:rsidR="00000000" w:rsidRPr="00000000">
              <w:rPr>
                <w:rtl w:val="0"/>
              </w:rPr>
            </w:r>
          </w:p>
          <w:p w:rsidR="00000000" w:rsidDel="00000000" w:rsidP="00000000" w:rsidRDefault="00000000" w:rsidRPr="00000000" w14:paraId="00000095">
            <w:pPr>
              <w:rPr>
                <w:sz w:val="18"/>
                <w:szCs w:val="18"/>
              </w:rPr>
            </w:pPr>
            <w:r w:rsidDel="00000000" w:rsidR="00000000" w:rsidRPr="00000000">
              <w:rPr>
                <w:rtl w:val="0"/>
              </w:rPr>
            </w:r>
          </w:p>
          <w:p w:rsidR="00000000" w:rsidDel="00000000" w:rsidP="00000000" w:rsidRDefault="00000000" w:rsidRPr="00000000" w14:paraId="00000096">
            <w:pPr>
              <w:rPr>
                <w:sz w:val="18"/>
                <w:szCs w:val="18"/>
              </w:rPr>
            </w:pPr>
            <w:r w:rsidDel="00000000" w:rsidR="00000000" w:rsidRPr="00000000">
              <w:rPr>
                <w:rtl w:val="0"/>
              </w:rPr>
            </w:r>
          </w:p>
          <w:p w:rsidR="00000000" w:rsidDel="00000000" w:rsidP="00000000" w:rsidRDefault="00000000" w:rsidRPr="00000000" w14:paraId="00000097">
            <w:pPr>
              <w:rPr>
                <w:i w:val="1"/>
              </w:rPr>
            </w:pPr>
            <w:r w:rsidDel="00000000" w:rsidR="00000000" w:rsidRPr="00000000">
              <w:rPr>
                <w:i w:val="1"/>
                <w:rtl w:val="0"/>
              </w:rPr>
              <w:t xml:space="preserve">Actividad/Estrategia</w:t>
            </w:r>
          </w:p>
          <w:p w:rsidR="00000000" w:rsidDel="00000000" w:rsidP="00000000" w:rsidRDefault="00000000" w:rsidRPr="00000000" w14:paraId="00000098">
            <w:pPr>
              <w:rPr>
                <w:i w:val="1"/>
              </w:rPr>
            </w:pP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sz w:val="22"/>
                <w:szCs w:val="22"/>
                <w:rtl w:val="0"/>
              </w:rPr>
              <w:t xml:space="preserve">13. WHS se asegurará de que los estudiantes en riesgo, los estudiantes HB 4545, los estudiantes de RTI de nivel 2 y 3, los estudiantes con dislexia, los estudiantes de ESL, los estudiantes de educación especial y los estudiantes que están "sin hogar" recibirán instrucción especializada adicional en grupos pequeños centrados en matemáticas, lectura, escritura, estudios sociales y/o ciencias.</w:t>
            </w:r>
          </w:p>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sz w:val="22"/>
                <w:szCs w:val="22"/>
                <w:rtl w:val="0"/>
              </w:rPr>
              <w:t xml:space="preserve">14. Los estudiantes de WHS que necesitan apoyo adicional en el aula tendrán la oportunidad de recibir instrucción de asistencia a través de los tutoriales en el aula y en el período de actividades de SWAG (Estudiantes con un objetivo) y los tutoriales después de la escuela.</w:t>
            </w:r>
          </w:p>
          <w:p w:rsidR="00000000" w:rsidDel="00000000" w:rsidP="00000000" w:rsidRDefault="00000000" w:rsidRPr="00000000" w14:paraId="0000009C">
            <w:pPr>
              <w:rPr>
                <w:sz w:val="22"/>
                <w:szCs w:val="22"/>
              </w:rPr>
            </w:pPr>
            <w:r w:rsidDel="00000000" w:rsidR="00000000" w:rsidRPr="00000000">
              <w:rPr>
                <w:rtl w:val="0"/>
              </w:rPr>
            </w:r>
          </w:p>
          <w:p w:rsidR="00000000" w:rsidDel="00000000" w:rsidP="00000000" w:rsidRDefault="00000000" w:rsidRPr="00000000" w14:paraId="0000009D">
            <w:pPr>
              <w:rPr>
                <w:sz w:val="22"/>
                <w:szCs w:val="22"/>
              </w:rPr>
            </w:pPr>
            <w:r w:rsidDel="00000000" w:rsidR="00000000" w:rsidRPr="00000000">
              <w:rPr>
                <w:sz w:val="22"/>
                <w:szCs w:val="22"/>
                <w:rtl w:val="0"/>
              </w:rPr>
              <w:t xml:space="preserve">15. WHS proporcionará un maestro de educación especial certificado/administrador de casos para los grados 9 a 12</w:t>
            </w:r>
          </w:p>
          <w:p w:rsidR="00000000" w:rsidDel="00000000" w:rsidP="00000000" w:rsidRDefault="00000000" w:rsidRPr="00000000" w14:paraId="0000009E">
            <w:pPr>
              <w:rPr>
                <w:sz w:val="22"/>
                <w:szCs w:val="22"/>
              </w:rPr>
            </w:pP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sz w:val="22"/>
                <w:szCs w:val="22"/>
                <w:rtl w:val="0"/>
              </w:rPr>
              <w:t xml:space="preserve">16. WHS organizará una feria de empleo para estudiantes de los grados 9 a 12</w:t>
            </w:r>
          </w:p>
          <w:p w:rsidR="00000000" w:rsidDel="00000000" w:rsidP="00000000" w:rsidRDefault="00000000" w:rsidRPr="00000000" w14:paraId="000000A0">
            <w:pPr>
              <w:rPr>
                <w:sz w:val="22"/>
                <w:szCs w:val="22"/>
              </w:rPr>
            </w:pPr>
            <w:r w:rsidDel="00000000" w:rsidR="00000000" w:rsidRPr="00000000">
              <w:rPr>
                <w:rtl w:val="0"/>
              </w:rPr>
            </w:r>
          </w:p>
          <w:p w:rsidR="00000000" w:rsidDel="00000000" w:rsidP="00000000" w:rsidRDefault="00000000" w:rsidRPr="00000000" w14:paraId="000000A1">
            <w:pPr>
              <w:rPr>
                <w:sz w:val="22"/>
                <w:szCs w:val="22"/>
              </w:rPr>
            </w:pPr>
            <w:r w:rsidDel="00000000" w:rsidR="00000000" w:rsidRPr="00000000">
              <w:rPr>
                <w:rtl w:val="0"/>
              </w:rPr>
            </w:r>
          </w:p>
          <w:p w:rsidR="00000000" w:rsidDel="00000000" w:rsidP="00000000" w:rsidRDefault="00000000" w:rsidRPr="00000000" w14:paraId="000000A2">
            <w:pPr>
              <w:rPr>
                <w:highlight w:val="yellow"/>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Actividad/Estrategia</w:t>
            </w:r>
          </w:p>
          <w:p w:rsidR="00000000" w:rsidDel="00000000" w:rsidP="00000000" w:rsidRDefault="00000000" w:rsidRPr="00000000" w14:paraId="000000A4">
            <w:pPr>
              <w:rPr>
                <w:i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17. WHS se asociará con ACCSS y Blinn College para cursos de crédito dual, al tiempo que sigue las reglas y pautas establecidas por Blinn College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18. WHS implementará Psicología y Sociología como una materia optativa adicional para los estudiantes de último año.</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19. WHS organizará días de reclutamiento de UIL como un esfuerzo adicional para presentar, promover y aumentar los académicos de UIL en el campus. Los patrocinadores asistirán a un mínimo de dos encuentros como un esfuerzo adicional para apoyar a los participantes y alentar el éxito individual y en equipo. Los estudiantes que deseen postularse y calificar para NHS participarán en dos eventos de UIL.</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i w:val="1"/>
              </w:rPr>
            </w:pPr>
            <w:r w:rsidDel="00000000" w:rsidR="00000000" w:rsidRPr="00000000">
              <w:rPr>
                <w:i w:val="1"/>
                <w:rtl w:val="0"/>
              </w:rPr>
              <w:t xml:space="preserve">Actividad/Estrategia</w:t>
            </w:r>
          </w:p>
          <w:p w:rsidR="00000000" w:rsidDel="00000000" w:rsidP="00000000" w:rsidRDefault="00000000" w:rsidRPr="00000000" w14:paraId="000000B0">
            <w:pPr>
              <w:rPr>
                <w:i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20. WHS continuará implementando y evaluando los programas de estudio en el Departamento de CTE para garantizar que los estudiantes de último año que se gradúen alcancen el estado de "completadores" para la rendición de cuentas de CCMR (preparación para la universidad, la carrera y el ejército).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21 WHS enviará las fechas de certificación basadas en la industria a los planes de graduación individuales dentro del año en que cada estudiante las obtenga.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22. El personal de CTE y de oficina de WHS asistirá a los talleres de CCMR y PEIMS para garantizar que los datos de los cursos y los estudiantes se difundan y registren con precisión.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22. WHS comprará EduSmart Biology como el nuevo plan de estudios de libros de texto adoptado.</w:t>
            </w:r>
          </w:p>
          <w:p w:rsidR="00000000" w:rsidDel="00000000" w:rsidP="00000000" w:rsidRDefault="00000000" w:rsidRPr="00000000" w14:paraId="000000B8">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0B9">
            <w:pPr>
              <w:rPr/>
            </w:pPr>
            <w:r w:rsidDel="00000000" w:rsidR="00000000" w:rsidRPr="00000000">
              <w:rPr>
                <w:rtl w:val="0"/>
              </w:rPr>
              <w:t xml:space="preserve">Heger</w:t>
            </w:r>
          </w:p>
          <w:p w:rsidR="00000000" w:rsidDel="00000000" w:rsidP="00000000" w:rsidRDefault="00000000" w:rsidRPr="00000000" w14:paraId="000000BA">
            <w:pPr>
              <w:rPr>
                <w:highlight w:val="yellow"/>
              </w:rPr>
            </w:pPr>
            <w:r w:rsidDel="00000000" w:rsidR="00000000" w:rsidRPr="00000000">
              <w:rPr>
                <w:rtl w:val="0"/>
              </w:rPr>
              <w:t xml:space="preserve">Maestras de aula</w:t>
            </w:r>
            <w:r w:rsidDel="00000000" w:rsidR="00000000" w:rsidRPr="00000000">
              <w:rPr>
                <w:rtl w:val="0"/>
              </w:rPr>
            </w:r>
          </w:p>
          <w:p w:rsidR="00000000" w:rsidDel="00000000" w:rsidP="00000000" w:rsidRDefault="00000000" w:rsidRPr="00000000" w14:paraId="000000BB">
            <w:pPr>
              <w:rPr>
                <w:highlight w:val="yellow"/>
              </w:rPr>
            </w:pPr>
            <w:r w:rsidDel="00000000" w:rsidR="00000000" w:rsidRPr="00000000">
              <w:rPr>
                <w:rtl w:val="0"/>
              </w:rPr>
            </w:r>
          </w:p>
          <w:p w:rsidR="00000000" w:rsidDel="00000000" w:rsidP="00000000" w:rsidRDefault="00000000" w:rsidRPr="00000000" w14:paraId="000000BC">
            <w:pPr>
              <w:rPr>
                <w:highlight w:val="yellow"/>
              </w:rPr>
            </w:pPr>
            <w:r w:rsidDel="00000000" w:rsidR="00000000" w:rsidRPr="00000000">
              <w:rPr>
                <w:rtl w:val="0"/>
              </w:rPr>
            </w:r>
          </w:p>
          <w:p w:rsidR="00000000" w:rsidDel="00000000" w:rsidP="00000000" w:rsidRDefault="00000000" w:rsidRPr="00000000" w14:paraId="000000BD">
            <w:pPr>
              <w:rPr>
                <w:highlight w:val="yellow"/>
              </w:rPr>
            </w:pPr>
            <w:r w:rsidDel="00000000" w:rsidR="00000000" w:rsidRPr="00000000">
              <w:rPr>
                <w:rtl w:val="0"/>
              </w:rPr>
            </w:r>
          </w:p>
          <w:p w:rsidR="00000000" w:rsidDel="00000000" w:rsidP="00000000" w:rsidRDefault="00000000" w:rsidRPr="00000000" w14:paraId="000000BE">
            <w:pPr>
              <w:rPr>
                <w:highlight w:val="yellow"/>
              </w:rPr>
            </w:pPr>
            <w:r w:rsidDel="00000000" w:rsidR="00000000" w:rsidRPr="00000000">
              <w:rPr>
                <w:rtl w:val="0"/>
              </w:rPr>
            </w:r>
          </w:p>
          <w:p w:rsidR="00000000" w:rsidDel="00000000" w:rsidP="00000000" w:rsidRDefault="00000000" w:rsidRPr="00000000" w14:paraId="000000BF">
            <w:pPr>
              <w:rPr>
                <w:highlight w:val="yellow"/>
              </w:rPr>
            </w:pPr>
            <w:r w:rsidDel="00000000" w:rsidR="00000000" w:rsidRPr="00000000">
              <w:rPr>
                <w:rtl w:val="0"/>
              </w:rPr>
            </w:r>
          </w:p>
          <w:p w:rsidR="00000000" w:rsidDel="00000000" w:rsidP="00000000" w:rsidRDefault="00000000" w:rsidRPr="00000000" w14:paraId="000000C0">
            <w:pPr>
              <w:rPr>
                <w:highlight w:val="yellow"/>
              </w:rPr>
            </w:pPr>
            <w:r w:rsidDel="00000000" w:rsidR="00000000" w:rsidRPr="00000000">
              <w:rPr>
                <w:rtl w:val="0"/>
              </w:rPr>
            </w:r>
          </w:p>
          <w:p w:rsidR="00000000" w:rsidDel="00000000" w:rsidP="00000000" w:rsidRDefault="00000000" w:rsidRPr="00000000" w14:paraId="000000C1">
            <w:pPr>
              <w:rPr>
                <w:highlight w:val="yellow"/>
              </w:rPr>
            </w:pPr>
            <w:r w:rsidDel="00000000" w:rsidR="00000000" w:rsidRPr="00000000">
              <w:rPr>
                <w:rtl w:val="0"/>
              </w:rPr>
            </w:r>
          </w:p>
          <w:p w:rsidR="00000000" w:rsidDel="00000000" w:rsidP="00000000" w:rsidRDefault="00000000" w:rsidRPr="00000000" w14:paraId="000000C2">
            <w:pPr>
              <w:rPr>
                <w:highlight w:val="yellow"/>
              </w:rPr>
            </w:pPr>
            <w:r w:rsidDel="00000000" w:rsidR="00000000" w:rsidRPr="00000000">
              <w:rPr>
                <w:rtl w:val="0"/>
              </w:rPr>
            </w:r>
          </w:p>
          <w:p w:rsidR="00000000" w:rsidDel="00000000" w:rsidP="00000000" w:rsidRDefault="00000000" w:rsidRPr="00000000" w14:paraId="000000C3">
            <w:pPr>
              <w:rPr>
                <w:highlight w:val="yellow"/>
              </w:rPr>
            </w:pPr>
            <w:r w:rsidDel="00000000" w:rsidR="00000000" w:rsidRPr="00000000">
              <w:rPr>
                <w:rtl w:val="0"/>
              </w:rPr>
            </w:r>
          </w:p>
          <w:p w:rsidR="00000000" w:rsidDel="00000000" w:rsidP="00000000" w:rsidRDefault="00000000" w:rsidRPr="00000000" w14:paraId="000000C4">
            <w:pPr>
              <w:rPr>
                <w:highlight w:val="yellow"/>
              </w:rPr>
            </w:pPr>
            <w:r w:rsidDel="00000000" w:rsidR="00000000" w:rsidRPr="00000000">
              <w:rPr>
                <w:rtl w:val="0"/>
              </w:rPr>
            </w:r>
          </w:p>
          <w:p w:rsidR="00000000" w:rsidDel="00000000" w:rsidP="00000000" w:rsidRDefault="00000000" w:rsidRPr="00000000" w14:paraId="000000C5">
            <w:pPr>
              <w:rPr>
                <w:highlight w:val="yellow"/>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Heger</w:t>
            </w:r>
          </w:p>
          <w:p w:rsidR="00000000" w:rsidDel="00000000" w:rsidP="00000000" w:rsidRDefault="00000000" w:rsidRPr="00000000" w14:paraId="000000C7">
            <w:pPr>
              <w:rPr/>
            </w:pPr>
            <w:r w:rsidDel="00000000" w:rsidR="00000000" w:rsidRPr="00000000">
              <w:rPr>
                <w:rtl w:val="0"/>
              </w:rPr>
              <w:t xml:space="preserve">Profesores:</w:t>
            </w:r>
          </w:p>
          <w:p w:rsidR="00000000" w:rsidDel="00000000" w:rsidP="00000000" w:rsidRDefault="00000000" w:rsidRPr="00000000" w14:paraId="000000C8">
            <w:pPr>
              <w:rPr/>
            </w:pPr>
            <w:r w:rsidDel="00000000" w:rsidR="00000000" w:rsidRPr="00000000">
              <w:rPr>
                <w:rtl w:val="0"/>
              </w:rPr>
              <w:t xml:space="preserve">Inglés I, Douglas</w:t>
            </w:r>
          </w:p>
          <w:p w:rsidR="00000000" w:rsidDel="00000000" w:rsidP="00000000" w:rsidRDefault="00000000" w:rsidRPr="00000000" w14:paraId="000000C9">
            <w:pPr>
              <w:rPr/>
            </w:pPr>
            <w:r w:rsidDel="00000000" w:rsidR="00000000" w:rsidRPr="00000000">
              <w:rPr>
                <w:rtl w:val="0"/>
              </w:rPr>
              <w:t xml:space="preserve">Inglés II, Conway</w:t>
            </w:r>
          </w:p>
          <w:p w:rsidR="00000000" w:rsidDel="00000000" w:rsidP="00000000" w:rsidRDefault="00000000" w:rsidRPr="00000000" w14:paraId="000000CA">
            <w:pPr>
              <w:rPr/>
            </w:pPr>
            <w:r w:rsidDel="00000000" w:rsidR="00000000" w:rsidRPr="00000000">
              <w:rPr>
                <w:rtl w:val="0"/>
              </w:rPr>
              <w:t xml:space="preserve">Inglés III y IV, Streit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sz w:val="16"/>
                <w:szCs w:val="16"/>
                <w:highlight w:val="yellow"/>
              </w:rPr>
            </w:pPr>
            <w:r w:rsidDel="00000000" w:rsidR="00000000" w:rsidRPr="00000000">
              <w:rPr>
                <w:rtl w:val="0"/>
              </w:rPr>
            </w:r>
          </w:p>
          <w:p w:rsidR="00000000" w:rsidDel="00000000" w:rsidP="00000000" w:rsidRDefault="00000000" w:rsidRPr="00000000" w14:paraId="000000CD">
            <w:pPr>
              <w:rPr>
                <w:sz w:val="16"/>
                <w:szCs w:val="16"/>
                <w:highlight w:val="yellow"/>
              </w:rPr>
            </w:pPr>
            <w:r w:rsidDel="00000000" w:rsidR="00000000" w:rsidRPr="00000000">
              <w:rPr>
                <w:rtl w:val="0"/>
              </w:rPr>
            </w:r>
          </w:p>
          <w:p w:rsidR="00000000" w:rsidDel="00000000" w:rsidP="00000000" w:rsidRDefault="00000000" w:rsidRPr="00000000" w14:paraId="000000CE">
            <w:pPr>
              <w:rPr>
                <w:sz w:val="16"/>
                <w:szCs w:val="16"/>
                <w:highlight w:val="yellow"/>
              </w:rPr>
            </w:pPr>
            <w:r w:rsidDel="00000000" w:rsidR="00000000" w:rsidRPr="00000000">
              <w:rPr>
                <w:rtl w:val="0"/>
              </w:rPr>
            </w:r>
          </w:p>
          <w:p w:rsidR="00000000" w:rsidDel="00000000" w:rsidP="00000000" w:rsidRDefault="00000000" w:rsidRPr="00000000" w14:paraId="000000CF">
            <w:pPr>
              <w:rPr>
                <w:sz w:val="16"/>
                <w:szCs w:val="16"/>
                <w:highlight w:val="yellow"/>
              </w:rPr>
            </w:pPr>
            <w:r w:rsidDel="00000000" w:rsidR="00000000" w:rsidRPr="00000000">
              <w:rPr>
                <w:rtl w:val="0"/>
              </w:rPr>
            </w:r>
          </w:p>
          <w:p w:rsidR="00000000" w:rsidDel="00000000" w:rsidP="00000000" w:rsidRDefault="00000000" w:rsidRPr="00000000" w14:paraId="000000D0">
            <w:pPr>
              <w:rPr>
                <w:sz w:val="16"/>
                <w:szCs w:val="16"/>
                <w:highlight w:val="yellow"/>
              </w:rPr>
            </w:pPr>
            <w:r w:rsidDel="00000000" w:rsidR="00000000" w:rsidRPr="00000000">
              <w:rPr>
                <w:rtl w:val="0"/>
              </w:rPr>
            </w:r>
          </w:p>
          <w:p w:rsidR="00000000" w:rsidDel="00000000" w:rsidP="00000000" w:rsidRDefault="00000000" w:rsidRPr="00000000" w14:paraId="000000D1">
            <w:pPr>
              <w:rPr>
                <w:sz w:val="16"/>
                <w:szCs w:val="16"/>
                <w:highlight w:val="yellow"/>
              </w:rPr>
            </w:pPr>
            <w:r w:rsidDel="00000000" w:rsidR="00000000" w:rsidRPr="00000000">
              <w:rPr>
                <w:rtl w:val="0"/>
              </w:rPr>
            </w:r>
          </w:p>
          <w:p w:rsidR="00000000" w:rsidDel="00000000" w:rsidP="00000000" w:rsidRDefault="00000000" w:rsidRPr="00000000" w14:paraId="000000D2">
            <w:pPr>
              <w:rPr>
                <w:sz w:val="16"/>
                <w:szCs w:val="16"/>
                <w:highlight w:val="yellow"/>
              </w:rPr>
            </w:pPr>
            <w:r w:rsidDel="00000000" w:rsidR="00000000" w:rsidRPr="00000000">
              <w:rPr>
                <w:rtl w:val="0"/>
              </w:rPr>
            </w:r>
          </w:p>
          <w:p w:rsidR="00000000" w:rsidDel="00000000" w:rsidP="00000000" w:rsidRDefault="00000000" w:rsidRPr="00000000" w14:paraId="000000D3">
            <w:pPr>
              <w:rPr>
                <w:sz w:val="16"/>
                <w:szCs w:val="16"/>
                <w:highlight w:val="yellow"/>
              </w:rPr>
            </w:pPr>
            <w:r w:rsidDel="00000000" w:rsidR="00000000" w:rsidRPr="00000000">
              <w:rPr>
                <w:rtl w:val="0"/>
              </w:rPr>
            </w:r>
          </w:p>
          <w:p w:rsidR="00000000" w:rsidDel="00000000" w:rsidP="00000000" w:rsidRDefault="00000000" w:rsidRPr="00000000" w14:paraId="000000D4">
            <w:pPr>
              <w:rPr/>
            </w:pPr>
            <w:r w:rsidDel="00000000" w:rsidR="00000000" w:rsidRPr="00000000">
              <w:rPr>
                <w:i w:val="1"/>
                <w:rtl w:val="0"/>
              </w:rPr>
              <w:t xml:space="preserve">Persona responsable</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Heger</w:t>
            </w:r>
          </w:p>
          <w:p w:rsidR="00000000" w:rsidDel="00000000" w:rsidP="00000000" w:rsidRDefault="00000000" w:rsidRPr="00000000" w14:paraId="000000D7">
            <w:pPr>
              <w:rPr/>
            </w:pPr>
            <w:r w:rsidDel="00000000" w:rsidR="00000000" w:rsidRPr="00000000">
              <w:rPr>
                <w:rtl w:val="0"/>
              </w:rPr>
              <w:t xml:space="preserve">Maestros de aula</w:t>
            </w:r>
          </w:p>
          <w:p w:rsidR="00000000" w:rsidDel="00000000" w:rsidP="00000000" w:rsidRDefault="00000000" w:rsidRPr="00000000" w14:paraId="000000D8">
            <w:pPr>
              <w:rPr>
                <w:highlight w:val="yellow"/>
              </w:rPr>
            </w:pPr>
            <w:r w:rsidDel="00000000" w:rsidR="00000000" w:rsidRPr="00000000">
              <w:rPr>
                <w:rtl w:val="0"/>
              </w:rPr>
            </w:r>
          </w:p>
          <w:p w:rsidR="00000000" w:rsidDel="00000000" w:rsidP="00000000" w:rsidRDefault="00000000" w:rsidRPr="00000000" w14:paraId="000000D9">
            <w:pPr>
              <w:rPr>
                <w:highlight w:val="yellow"/>
              </w:rPr>
            </w:pPr>
            <w:r w:rsidDel="00000000" w:rsidR="00000000" w:rsidRPr="00000000">
              <w:rPr>
                <w:rtl w:val="0"/>
              </w:rPr>
            </w:r>
          </w:p>
          <w:p w:rsidR="00000000" w:rsidDel="00000000" w:rsidP="00000000" w:rsidRDefault="00000000" w:rsidRPr="00000000" w14:paraId="000000DA">
            <w:pPr>
              <w:rPr>
                <w:highlight w:val="yellow"/>
              </w:rPr>
            </w:pPr>
            <w:r w:rsidDel="00000000" w:rsidR="00000000" w:rsidRPr="00000000">
              <w:rPr>
                <w:rtl w:val="0"/>
              </w:rPr>
            </w:r>
          </w:p>
          <w:p w:rsidR="00000000" w:rsidDel="00000000" w:rsidP="00000000" w:rsidRDefault="00000000" w:rsidRPr="00000000" w14:paraId="000000DB">
            <w:pPr>
              <w:rPr>
                <w:sz w:val="16"/>
                <w:szCs w:val="16"/>
                <w:highlight w:val="yellow"/>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Heger, Douglas, Conway, Streit</w:t>
            </w:r>
          </w:p>
          <w:p w:rsidR="00000000" w:rsidDel="00000000" w:rsidP="00000000" w:rsidRDefault="00000000" w:rsidRPr="00000000" w14:paraId="000000DD">
            <w:pPr>
              <w:rPr>
                <w:highlight w:val="yellow"/>
              </w:rPr>
            </w:pPr>
            <w:r w:rsidDel="00000000" w:rsidR="00000000" w:rsidRPr="00000000">
              <w:rPr>
                <w:rtl w:val="0"/>
              </w:rPr>
            </w:r>
          </w:p>
          <w:p w:rsidR="00000000" w:rsidDel="00000000" w:rsidP="00000000" w:rsidRDefault="00000000" w:rsidRPr="00000000" w14:paraId="000000DE">
            <w:pPr>
              <w:rPr>
                <w:highlight w:val="yellow"/>
              </w:rPr>
            </w:pPr>
            <w:r w:rsidDel="00000000" w:rsidR="00000000" w:rsidRPr="00000000">
              <w:rPr>
                <w:rtl w:val="0"/>
              </w:rPr>
            </w:r>
          </w:p>
          <w:p w:rsidR="00000000" w:rsidDel="00000000" w:rsidP="00000000" w:rsidRDefault="00000000" w:rsidRPr="00000000" w14:paraId="000000DF">
            <w:pPr>
              <w:rPr>
                <w:highlight w:val="yellow"/>
              </w:rPr>
            </w:pPr>
            <w:r w:rsidDel="00000000" w:rsidR="00000000" w:rsidRPr="00000000">
              <w:rPr>
                <w:rtl w:val="0"/>
              </w:rPr>
            </w:r>
          </w:p>
          <w:p w:rsidR="00000000" w:rsidDel="00000000" w:rsidP="00000000" w:rsidRDefault="00000000" w:rsidRPr="00000000" w14:paraId="000000E0">
            <w:pPr>
              <w:rPr>
                <w:highlight w:val="yellow"/>
              </w:rPr>
            </w:pPr>
            <w:r w:rsidDel="00000000" w:rsidR="00000000" w:rsidRPr="00000000">
              <w:rPr>
                <w:rtl w:val="0"/>
              </w:rPr>
            </w:r>
          </w:p>
          <w:p w:rsidR="00000000" w:rsidDel="00000000" w:rsidP="00000000" w:rsidRDefault="00000000" w:rsidRPr="00000000" w14:paraId="000000E1">
            <w:pPr>
              <w:rPr>
                <w:highlight w:val="yellow"/>
              </w:rPr>
            </w:pPr>
            <w:r w:rsidDel="00000000" w:rsidR="00000000" w:rsidRPr="00000000">
              <w:rPr>
                <w:rtl w:val="0"/>
              </w:rPr>
            </w:r>
          </w:p>
          <w:p w:rsidR="00000000" w:rsidDel="00000000" w:rsidP="00000000" w:rsidRDefault="00000000" w:rsidRPr="00000000" w14:paraId="000000E2">
            <w:pPr>
              <w:rPr>
                <w:highlight w:val="yellow"/>
              </w:rPr>
            </w:pPr>
            <w:r w:rsidDel="00000000" w:rsidR="00000000" w:rsidRPr="00000000">
              <w:rPr>
                <w:rtl w:val="0"/>
              </w:rPr>
            </w:r>
          </w:p>
          <w:p w:rsidR="00000000" w:rsidDel="00000000" w:rsidP="00000000" w:rsidRDefault="00000000" w:rsidRPr="00000000" w14:paraId="000000E3">
            <w:pPr>
              <w:rPr>
                <w:highlight w:val="yellow"/>
              </w:rPr>
            </w:pPr>
            <w:r w:rsidDel="00000000" w:rsidR="00000000" w:rsidRPr="00000000">
              <w:rPr>
                <w:rtl w:val="0"/>
              </w:rPr>
            </w:r>
          </w:p>
          <w:p w:rsidR="00000000" w:rsidDel="00000000" w:rsidP="00000000" w:rsidRDefault="00000000" w:rsidRPr="00000000" w14:paraId="000000E4">
            <w:pPr>
              <w:rPr>
                <w:highlight w:val="yellow"/>
              </w:rPr>
            </w:pPr>
            <w:r w:rsidDel="00000000" w:rsidR="00000000" w:rsidRPr="00000000">
              <w:rPr>
                <w:rtl w:val="0"/>
              </w:rPr>
            </w:r>
          </w:p>
          <w:p w:rsidR="00000000" w:rsidDel="00000000" w:rsidP="00000000" w:rsidRDefault="00000000" w:rsidRPr="00000000" w14:paraId="000000E5">
            <w:pPr>
              <w:rPr>
                <w:highlight w:val="yellow"/>
              </w:rPr>
            </w:pPr>
            <w:r w:rsidDel="00000000" w:rsidR="00000000" w:rsidRPr="00000000">
              <w:rPr>
                <w:highlight w:val="yellow"/>
                <w:rtl w:val="0"/>
              </w:rPr>
              <w:t xml:space="preserve">Heger</w:t>
            </w:r>
          </w:p>
          <w:p w:rsidR="00000000" w:rsidDel="00000000" w:rsidP="00000000" w:rsidRDefault="00000000" w:rsidRPr="00000000" w14:paraId="000000E6">
            <w:pPr>
              <w:rPr>
                <w:highlight w:val="yellow"/>
              </w:rPr>
            </w:pPr>
            <w:r w:rsidDel="00000000" w:rsidR="00000000" w:rsidRPr="00000000">
              <w:rPr>
                <w:highlight w:val="yellow"/>
                <w:rtl w:val="0"/>
              </w:rPr>
              <w:t xml:space="preserve">Maestro:</w:t>
            </w:r>
          </w:p>
          <w:p w:rsidR="00000000" w:rsidDel="00000000" w:rsidP="00000000" w:rsidRDefault="00000000" w:rsidRPr="00000000" w14:paraId="000000E7">
            <w:pPr>
              <w:rPr>
                <w:highlight w:val="yellow"/>
              </w:rPr>
            </w:pPr>
            <w:r w:rsidDel="00000000" w:rsidR="00000000" w:rsidRPr="00000000">
              <w:rPr>
                <w:highlight w:val="yellow"/>
                <w:rtl w:val="0"/>
              </w:rPr>
              <w:t xml:space="preserve">Álgebra I, Geometría y Matemáticas Modelos: Mican</w:t>
            </w:r>
          </w:p>
          <w:p w:rsidR="00000000" w:rsidDel="00000000" w:rsidP="00000000" w:rsidRDefault="00000000" w:rsidRPr="00000000" w14:paraId="000000E8">
            <w:pPr>
              <w:rPr>
                <w:highlight w:val="yellow"/>
              </w:rPr>
            </w:pPr>
            <w:r w:rsidDel="00000000" w:rsidR="00000000" w:rsidRPr="00000000">
              <w:rPr>
                <w:highlight w:val="yellow"/>
                <w:rtl w:val="0"/>
              </w:rPr>
              <w:t xml:space="preserve">Apoyo en el aula: Greene, Holt, Clark, Morrison, Kunschick, Christen</w:t>
            </w:r>
          </w:p>
          <w:p w:rsidR="00000000" w:rsidDel="00000000" w:rsidP="00000000" w:rsidRDefault="00000000" w:rsidRPr="00000000" w14:paraId="000000E9">
            <w:pPr>
              <w:rPr>
                <w:highlight w:val="yellow"/>
              </w:rPr>
            </w:pPr>
            <w:r w:rsidDel="00000000" w:rsidR="00000000" w:rsidRPr="00000000">
              <w:rPr>
                <w:rtl w:val="0"/>
              </w:rPr>
            </w:r>
          </w:p>
          <w:p w:rsidR="00000000" w:rsidDel="00000000" w:rsidP="00000000" w:rsidRDefault="00000000" w:rsidRPr="00000000" w14:paraId="000000EA">
            <w:pPr>
              <w:rPr>
                <w:highlight w:val="yellow"/>
              </w:rPr>
            </w:pPr>
            <w:r w:rsidDel="00000000" w:rsidR="00000000" w:rsidRPr="00000000">
              <w:rPr>
                <w:rtl w:val="0"/>
              </w:rPr>
            </w:r>
          </w:p>
          <w:p w:rsidR="00000000" w:rsidDel="00000000" w:rsidP="00000000" w:rsidRDefault="00000000" w:rsidRPr="00000000" w14:paraId="000000EB">
            <w:pPr>
              <w:rPr>
                <w:highlight w:val="yellow"/>
              </w:rPr>
            </w:pPr>
            <w:r w:rsidDel="00000000" w:rsidR="00000000" w:rsidRPr="00000000">
              <w:rPr>
                <w:highlight w:val="yellow"/>
                <w:rtl w:val="0"/>
              </w:rPr>
              <w:t xml:space="preserve">Heger</w:t>
            </w:r>
          </w:p>
          <w:p w:rsidR="00000000" w:rsidDel="00000000" w:rsidP="00000000" w:rsidRDefault="00000000" w:rsidRPr="00000000" w14:paraId="000000EC">
            <w:pPr>
              <w:rPr>
                <w:sz w:val="32"/>
                <w:szCs w:val="32"/>
                <w:highlight w:val="yellow"/>
              </w:rPr>
            </w:pPr>
            <w:r w:rsidDel="00000000" w:rsidR="00000000" w:rsidRPr="00000000">
              <w:rPr>
                <w:rtl w:val="0"/>
              </w:rPr>
            </w:r>
          </w:p>
          <w:p w:rsidR="00000000" w:rsidDel="00000000" w:rsidP="00000000" w:rsidRDefault="00000000" w:rsidRPr="00000000" w14:paraId="000000ED">
            <w:pPr>
              <w:rPr>
                <w:sz w:val="32"/>
                <w:szCs w:val="32"/>
                <w:highlight w:val="yellow"/>
              </w:rPr>
            </w:pPr>
            <w:r w:rsidDel="00000000" w:rsidR="00000000" w:rsidRPr="00000000">
              <w:rPr>
                <w:rtl w:val="0"/>
              </w:rPr>
            </w:r>
          </w:p>
          <w:p w:rsidR="00000000" w:rsidDel="00000000" w:rsidP="00000000" w:rsidRDefault="00000000" w:rsidRPr="00000000" w14:paraId="000000EE">
            <w:pPr>
              <w:rPr>
                <w:sz w:val="16"/>
                <w:szCs w:val="16"/>
                <w:highlight w:val="yellow"/>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highlight w:val="yellow"/>
              </w:rPr>
            </w:pPr>
            <w:r w:rsidDel="00000000" w:rsidR="00000000" w:rsidRPr="00000000">
              <w:rPr>
                <w:rtl w:val="0"/>
              </w:rPr>
              <w:t xml:space="preserve">Heger</w:t>
            </w:r>
            <w:r w:rsidDel="00000000" w:rsidR="00000000" w:rsidRPr="00000000">
              <w:rPr>
                <w:rtl w:val="0"/>
              </w:rPr>
            </w:r>
          </w:p>
          <w:p w:rsidR="00000000" w:rsidDel="00000000" w:rsidP="00000000" w:rsidRDefault="00000000" w:rsidRPr="00000000" w14:paraId="000000F2">
            <w:pPr>
              <w:rPr/>
            </w:pPr>
            <w:r w:rsidDel="00000000" w:rsidR="00000000" w:rsidRPr="00000000">
              <w:rPr>
                <w:i w:val="1"/>
                <w:rtl w:val="0"/>
              </w:rPr>
              <w:t xml:space="preserve">Persona responsable</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Heger</w:t>
            </w:r>
          </w:p>
          <w:p w:rsidR="00000000" w:rsidDel="00000000" w:rsidP="00000000" w:rsidRDefault="00000000" w:rsidRPr="00000000" w14:paraId="000000F4">
            <w:pPr>
              <w:rPr>
                <w:highlight w:val="yellow"/>
              </w:rPr>
            </w:pPr>
            <w:r w:rsidDel="00000000" w:rsidR="00000000" w:rsidRPr="00000000">
              <w:rPr>
                <w:rtl w:val="0"/>
              </w:rPr>
            </w:r>
          </w:p>
          <w:p w:rsidR="00000000" w:rsidDel="00000000" w:rsidP="00000000" w:rsidRDefault="00000000" w:rsidRPr="00000000" w14:paraId="000000F5">
            <w:pPr>
              <w:rPr>
                <w:highlight w:val="yellow"/>
              </w:rPr>
            </w:pPr>
            <w:r w:rsidDel="00000000" w:rsidR="00000000" w:rsidRPr="00000000">
              <w:rPr>
                <w:rtl w:val="0"/>
              </w:rPr>
            </w:r>
          </w:p>
          <w:p w:rsidR="00000000" w:rsidDel="00000000" w:rsidP="00000000" w:rsidRDefault="00000000" w:rsidRPr="00000000" w14:paraId="000000F6">
            <w:pPr>
              <w:rPr>
                <w:highlight w:val="yellow"/>
              </w:rPr>
            </w:pPr>
            <w:r w:rsidDel="00000000" w:rsidR="00000000" w:rsidRPr="00000000">
              <w:rPr>
                <w:rtl w:val="0"/>
              </w:rPr>
            </w:r>
          </w:p>
          <w:p w:rsidR="00000000" w:rsidDel="00000000" w:rsidP="00000000" w:rsidRDefault="00000000" w:rsidRPr="00000000" w14:paraId="000000F7">
            <w:pPr>
              <w:rPr>
                <w:highlight w:val="yellow"/>
              </w:rPr>
            </w:pPr>
            <w:r w:rsidDel="00000000" w:rsidR="00000000" w:rsidRPr="00000000">
              <w:rPr>
                <w:rtl w:val="0"/>
              </w:rPr>
            </w:r>
          </w:p>
          <w:p w:rsidR="00000000" w:rsidDel="00000000" w:rsidP="00000000" w:rsidRDefault="00000000" w:rsidRPr="00000000" w14:paraId="000000F8">
            <w:pPr>
              <w:rPr>
                <w:highlight w:val="yellow"/>
              </w:rPr>
            </w:pPr>
            <w:r w:rsidDel="00000000" w:rsidR="00000000" w:rsidRPr="00000000">
              <w:rPr>
                <w:rtl w:val="0"/>
              </w:rPr>
            </w:r>
          </w:p>
          <w:p w:rsidR="00000000" w:rsidDel="00000000" w:rsidP="00000000" w:rsidRDefault="00000000" w:rsidRPr="00000000" w14:paraId="000000F9">
            <w:pPr>
              <w:rPr>
                <w:highlight w:val="yellow"/>
              </w:rPr>
            </w:pPr>
            <w:r w:rsidDel="00000000" w:rsidR="00000000" w:rsidRPr="00000000">
              <w:rPr>
                <w:rtl w:val="0"/>
              </w:rPr>
            </w:r>
          </w:p>
          <w:p w:rsidR="00000000" w:rsidDel="00000000" w:rsidP="00000000" w:rsidRDefault="00000000" w:rsidRPr="00000000" w14:paraId="000000FA">
            <w:pPr>
              <w:rPr>
                <w:highlight w:val="yellow"/>
              </w:rPr>
            </w:pPr>
            <w:r w:rsidDel="00000000" w:rsidR="00000000" w:rsidRPr="00000000">
              <w:rPr>
                <w:rtl w:val="0"/>
              </w:rPr>
            </w:r>
          </w:p>
          <w:p w:rsidR="00000000" w:rsidDel="00000000" w:rsidP="00000000" w:rsidRDefault="00000000" w:rsidRPr="00000000" w14:paraId="000000FB">
            <w:pPr>
              <w:rPr/>
            </w:pPr>
            <w:r w:rsidDel="00000000" w:rsidR="00000000" w:rsidRPr="00000000">
              <w:rPr>
                <w:highlight w:val="yellow"/>
                <w:rtl w:val="0"/>
              </w:rPr>
              <w:t xml:space="preserve">Stacy Heger</w:t>
            </w:r>
            <w:r w:rsidDel="00000000" w:rsidR="00000000" w:rsidRPr="00000000">
              <w:rPr>
                <w:rtl w:val="0"/>
              </w:rPr>
            </w:r>
          </w:p>
          <w:p w:rsidR="00000000" w:rsidDel="00000000" w:rsidP="00000000" w:rsidRDefault="00000000" w:rsidRPr="00000000" w14:paraId="000000FC">
            <w:pPr>
              <w:rPr>
                <w:highlight w:val="yellow"/>
              </w:rPr>
            </w:pPr>
            <w:r w:rsidDel="00000000" w:rsidR="00000000" w:rsidRPr="00000000">
              <w:rPr>
                <w:rtl w:val="0"/>
              </w:rPr>
            </w:r>
          </w:p>
          <w:p w:rsidR="00000000" w:rsidDel="00000000" w:rsidP="00000000" w:rsidRDefault="00000000" w:rsidRPr="00000000" w14:paraId="000000FD">
            <w:pPr>
              <w:rPr>
                <w:highlight w:val="yellow"/>
              </w:rPr>
            </w:pPr>
            <w:r w:rsidDel="00000000" w:rsidR="00000000" w:rsidRPr="00000000">
              <w:rPr>
                <w:rtl w:val="0"/>
              </w:rPr>
            </w:r>
          </w:p>
          <w:p w:rsidR="00000000" w:rsidDel="00000000" w:rsidP="00000000" w:rsidRDefault="00000000" w:rsidRPr="00000000" w14:paraId="000000FE">
            <w:pPr>
              <w:rPr>
                <w:highlight w:val="yellow"/>
              </w:rPr>
            </w:pPr>
            <w:r w:rsidDel="00000000" w:rsidR="00000000" w:rsidRPr="00000000">
              <w:rPr>
                <w:rtl w:val="0"/>
              </w:rPr>
            </w:r>
          </w:p>
          <w:p w:rsidR="00000000" w:rsidDel="00000000" w:rsidP="00000000" w:rsidRDefault="00000000" w:rsidRPr="00000000" w14:paraId="000000FF">
            <w:pPr>
              <w:rPr>
                <w:highlight w:val="yellow"/>
              </w:rPr>
            </w:pPr>
            <w:r w:rsidDel="00000000" w:rsidR="00000000" w:rsidRPr="00000000">
              <w:rPr>
                <w:rtl w:val="0"/>
              </w:rPr>
            </w:r>
          </w:p>
          <w:p w:rsidR="00000000" w:rsidDel="00000000" w:rsidP="00000000" w:rsidRDefault="00000000" w:rsidRPr="00000000" w14:paraId="00000100">
            <w:pPr>
              <w:rPr>
                <w:highlight w:val="yellow"/>
              </w:rPr>
            </w:pPr>
            <w:r w:rsidDel="00000000" w:rsidR="00000000" w:rsidRPr="00000000">
              <w:rPr>
                <w:rtl w:val="0"/>
              </w:rPr>
            </w:r>
          </w:p>
          <w:p w:rsidR="00000000" w:rsidDel="00000000" w:rsidP="00000000" w:rsidRDefault="00000000" w:rsidRPr="00000000" w14:paraId="00000101">
            <w:pPr>
              <w:rPr>
                <w:highlight w:val="yellow"/>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Heger, Fisbeck, WHS Personal</w:t>
            </w:r>
          </w:p>
          <w:p w:rsidR="00000000" w:rsidDel="00000000" w:rsidP="00000000" w:rsidRDefault="00000000" w:rsidRPr="00000000" w14:paraId="00000103">
            <w:pPr>
              <w:rPr>
                <w:highlight w:val="yellow"/>
              </w:rPr>
            </w:pPr>
            <w:r w:rsidDel="00000000" w:rsidR="00000000" w:rsidRPr="00000000">
              <w:rPr>
                <w:rtl w:val="0"/>
              </w:rPr>
            </w:r>
          </w:p>
          <w:p w:rsidR="00000000" w:rsidDel="00000000" w:rsidP="00000000" w:rsidRDefault="00000000" w:rsidRPr="00000000" w14:paraId="00000104">
            <w:pPr>
              <w:rPr>
                <w:highlight w:val="yellow"/>
              </w:rPr>
            </w:pPr>
            <w:r w:rsidDel="00000000" w:rsidR="00000000" w:rsidRPr="00000000">
              <w:rPr>
                <w:rtl w:val="0"/>
              </w:rPr>
            </w:r>
          </w:p>
          <w:p w:rsidR="00000000" w:rsidDel="00000000" w:rsidP="00000000" w:rsidRDefault="00000000" w:rsidRPr="00000000" w14:paraId="00000105">
            <w:pPr>
              <w:rPr>
                <w:highlight w:val="yellow"/>
              </w:rPr>
            </w:pPr>
            <w:r w:rsidDel="00000000" w:rsidR="00000000" w:rsidRPr="00000000">
              <w:rPr>
                <w:rtl w:val="0"/>
              </w:rPr>
            </w:r>
          </w:p>
          <w:p w:rsidR="00000000" w:rsidDel="00000000" w:rsidP="00000000" w:rsidRDefault="00000000" w:rsidRPr="00000000" w14:paraId="00000106">
            <w:pPr>
              <w:rPr>
                <w:sz w:val="16"/>
                <w:szCs w:val="16"/>
                <w:highlight w:val="yellow"/>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Heger, Fisbeck</w:t>
            </w:r>
          </w:p>
          <w:p w:rsidR="00000000" w:rsidDel="00000000" w:rsidP="00000000" w:rsidRDefault="00000000" w:rsidRPr="00000000" w14:paraId="00000108">
            <w:pPr>
              <w:rPr>
                <w:highlight w:val="yellow"/>
              </w:rPr>
            </w:pPr>
            <w:r w:rsidDel="00000000" w:rsidR="00000000" w:rsidRPr="00000000">
              <w:rPr>
                <w:rtl w:val="0"/>
              </w:rPr>
            </w:r>
          </w:p>
          <w:p w:rsidR="00000000" w:rsidDel="00000000" w:rsidP="00000000" w:rsidRDefault="00000000" w:rsidRPr="00000000" w14:paraId="00000109">
            <w:pPr>
              <w:rPr>
                <w:highlight w:val="yellow"/>
              </w:rPr>
            </w:pPr>
            <w:r w:rsidDel="00000000" w:rsidR="00000000" w:rsidRPr="00000000">
              <w:rPr>
                <w:rtl w:val="0"/>
              </w:rPr>
            </w:r>
          </w:p>
          <w:p w:rsidR="00000000" w:rsidDel="00000000" w:rsidP="00000000" w:rsidRDefault="00000000" w:rsidRPr="00000000" w14:paraId="0000010A">
            <w:pPr>
              <w:rPr>
                <w:highlight w:val="yellow"/>
              </w:rPr>
            </w:pPr>
            <w:r w:rsidDel="00000000" w:rsidR="00000000" w:rsidRPr="00000000">
              <w:rPr>
                <w:rtl w:val="0"/>
              </w:rPr>
            </w:r>
          </w:p>
          <w:p w:rsidR="00000000" w:rsidDel="00000000" w:rsidP="00000000" w:rsidRDefault="00000000" w:rsidRPr="00000000" w14:paraId="0000010B">
            <w:pPr>
              <w:rPr>
                <w:highlight w:val="yellow"/>
              </w:rPr>
            </w:pPr>
            <w:r w:rsidDel="00000000" w:rsidR="00000000" w:rsidRPr="00000000">
              <w:rPr>
                <w:rtl w:val="0"/>
              </w:rPr>
            </w:r>
          </w:p>
          <w:p w:rsidR="00000000" w:rsidDel="00000000" w:rsidP="00000000" w:rsidRDefault="00000000" w:rsidRPr="00000000" w14:paraId="0000010C">
            <w:pPr>
              <w:rPr>
                <w:sz w:val="16"/>
                <w:szCs w:val="16"/>
                <w:highlight w:val="yellow"/>
              </w:rPr>
            </w:pPr>
            <w:r w:rsidDel="00000000" w:rsidR="00000000" w:rsidRPr="00000000">
              <w:rPr>
                <w:rtl w:val="0"/>
              </w:rPr>
            </w:r>
          </w:p>
          <w:p w:rsidR="00000000" w:rsidDel="00000000" w:rsidP="00000000" w:rsidRDefault="00000000" w:rsidRPr="00000000" w14:paraId="0000010D">
            <w:pPr>
              <w:rPr>
                <w:highlight w:val="yellow"/>
              </w:rPr>
            </w:pPr>
            <w:r w:rsidDel="00000000" w:rsidR="00000000" w:rsidRPr="00000000">
              <w:rPr>
                <w:rtl w:val="0"/>
              </w:rPr>
            </w:r>
          </w:p>
          <w:p w:rsidR="00000000" w:rsidDel="00000000" w:rsidP="00000000" w:rsidRDefault="00000000" w:rsidRPr="00000000" w14:paraId="0000010E">
            <w:pPr>
              <w:rPr>
                <w:highlight w:val="yellow"/>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Heger</w:t>
            </w:r>
          </w:p>
          <w:p w:rsidR="00000000" w:rsidDel="00000000" w:rsidP="00000000" w:rsidRDefault="00000000" w:rsidRPr="00000000" w14:paraId="00000110">
            <w:pPr>
              <w:rPr/>
            </w:pPr>
            <w:r w:rsidDel="00000000" w:rsidR="00000000" w:rsidRPr="00000000">
              <w:rPr>
                <w:rtl w:val="0"/>
              </w:rPr>
              <w:t xml:space="preserve">Fisbeck</w:t>
            </w:r>
          </w:p>
          <w:p w:rsidR="00000000" w:rsidDel="00000000" w:rsidP="00000000" w:rsidRDefault="00000000" w:rsidRPr="00000000" w14:paraId="00000111">
            <w:pPr>
              <w:rPr/>
            </w:pPr>
            <w:r w:rsidDel="00000000" w:rsidR="00000000" w:rsidRPr="00000000">
              <w:rPr>
                <w:rtl w:val="0"/>
              </w:rPr>
              <w:t xml:space="preserve">Spacek</w:t>
            </w:r>
          </w:p>
          <w:p w:rsidR="00000000" w:rsidDel="00000000" w:rsidP="00000000" w:rsidRDefault="00000000" w:rsidRPr="00000000" w14:paraId="00000112">
            <w:pPr>
              <w:rPr>
                <w:i w:val="1"/>
              </w:rPr>
            </w:pPr>
            <w:r w:rsidDel="00000000" w:rsidR="00000000" w:rsidRPr="00000000">
              <w:rPr>
                <w:rtl w:val="0"/>
              </w:rPr>
            </w:r>
          </w:p>
          <w:p w:rsidR="00000000" w:rsidDel="00000000" w:rsidP="00000000" w:rsidRDefault="00000000" w:rsidRPr="00000000" w14:paraId="00000113">
            <w:pPr>
              <w:rPr>
                <w:i w:val="1"/>
              </w:rPr>
            </w:pPr>
            <w:r w:rsidDel="00000000" w:rsidR="00000000" w:rsidRPr="00000000">
              <w:rPr>
                <w:rtl w:val="0"/>
              </w:rPr>
            </w:r>
          </w:p>
          <w:p w:rsidR="00000000" w:rsidDel="00000000" w:rsidP="00000000" w:rsidRDefault="00000000" w:rsidRPr="00000000" w14:paraId="00000114">
            <w:pPr>
              <w:rPr>
                <w:i w:val="1"/>
              </w:rPr>
            </w:pPr>
            <w:r w:rsidDel="00000000" w:rsidR="00000000" w:rsidRPr="00000000">
              <w:rPr>
                <w:rtl w:val="0"/>
              </w:rPr>
            </w:r>
          </w:p>
          <w:p w:rsidR="00000000" w:rsidDel="00000000" w:rsidP="00000000" w:rsidRDefault="00000000" w:rsidRPr="00000000" w14:paraId="00000115">
            <w:pPr>
              <w:rPr>
                <w:i w:val="1"/>
              </w:rPr>
            </w:pPr>
            <w:r w:rsidDel="00000000" w:rsidR="00000000" w:rsidRPr="00000000">
              <w:rPr>
                <w:rtl w:val="0"/>
              </w:rPr>
            </w:r>
          </w:p>
          <w:p w:rsidR="00000000" w:rsidDel="00000000" w:rsidP="00000000" w:rsidRDefault="00000000" w:rsidRPr="00000000" w14:paraId="00000116">
            <w:pPr>
              <w:rPr>
                <w:i w:val="1"/>
              </w:rPr>
            </w:pPr>
            <w:r w:rsidDel="00000000" w:rsidR="00000000" w:rsidRPr="00000000">
              <w:rPr>
                <w:i w:val="1"/>
                <w:rtl w:val="0"/>
              </w:rPr>
              <w:t xml:space="preserve">Persona responsable</w:t>
            </w:r>
          </w:p>
          <w:p w:rsidR="00000000" w:rsidDel="00000000" w:rsidP="00000000" w:rsidRDefault="00000000" w:rsidRPr="00000000" w14:paraId="00000117">
            <w:pPr>
              <w:rPr>
                <w:i w:val="1"/>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Heger</w:t>
            </w:r>
          </w:p>
          <w:p w:rsidR="00000000" w:rsidDel="00000000" w:rsidP="00000000" w:rsidRDefault="00000000" w:rsidRPr="00000000" w14:paraId="00000119">
            <w:pPr>
              <w:rPr/>
            </w:pPr>
            <w:r w:rsidDel="00000000" w:rsidR="00000000" w:rsidRPr="00000000">
              <w:rPr>
                <w:rtl w:val="0"/>
              </w:rPr>
              <w:t xml:space="preserve">Maestros del aula</w:t>
            </w:r>
          </w:p>
          <w:p w:rsidR="00000000" w:rsidDel="00000000" w:rsidP="00000000" w:rsidRDefault="00000000" w:rsidRPr="00000000" w14:paraId="0000011A">
            <w:pPr>
              <w:rPr/>
            </w:pPr>
            <w:r w:rsidDel="00000000" w:rsidR="00000000" w:rsidRPr="00000000">
              <w:rPr>
                <w:rtl w:val="0"/>
              </w:rPr>
              <w:t xml:space="preserve">Misty Mican</w:t>
            </w:r>
          </w:p>
          <w:p w:rsidR="00000000" w:rsidDel="00000000" w:rsidP="00000000" w:rsidRDefault="00000000" w:rsidRPr="00000000" w14:paraId="0000011B">
            <w:pPr>
              <w:rPr/>
            </w:pPr>
            <w:r w:rsidDel="00000000" w:rsidR="00000000" w:rsidRPr="00000000">
              <w:rPr>
                <w:rtl w:val="0"/>
              </w:rPr>
              <w:t xml:space="preserve">Sternadel</w:t>
            </w:r>
          </w:p>
          <w:p w:rsidR="00000000" w:rsidDel="00000000" w:rsidP="00000000" w:rsidRDefault="00000000" w:rsidRPr="00000000" w14:paraId="0000011C">
            <w:pPr>
              <w:rPr/>
            </w:pPr>
            <w:r w:rsidDel="00000000" w:rsidR="00000000" w:rsidRPr="00000000">
              <w:rPr>
                <w:rtl w:val="0"/>
              </w:rPr>
              <w:t xml:space="preserve">Moreno</w:t>
            </w:r>
          </w:p>
          <w:p w:rsidR="00000000" w:rsidDel="00000000" w:rsidP="00000000" w:rsidRDefault="00000000" w:rsidRPr="00000000" w14:paraId="0000011D">
            <w:pPr>
              <w:rPr/>
            </w:pPr>
            <w:r w:rsidDel="00000000" w:rsidR="00000000" w:rsidRPr="00000000">
              <w:rPr>
                <w:rtl w:val="0"/>
              </w:rPr>
              <w:t xml:space="preserve">Conway</w:t>
            </w:r>
          </w:p>
          <w:p w:rsidR="00000000" w:rsidDel="00000000" w:rsidP="00000000" w:rsidRDefault="00000000" w:rsidRPr="00000000" w14:paraId="0000011E">
            <w:pPr>
              <w:rPr/>
            </w:pPr>
            <w:r w:rsidDel="00000000" w:rsidR="00000000" w:rsidRPr="00000000">
              <w:rPr>
                <w:rtl w:val="0"/>
              </w:rPr>
              <w:t xml:space="preserve">Douglas</w:t>
            </w:r>
          </w:p>
          <w:p w:rsidR="00000000" w:rsidDel="00000000" w:rsidP="00000000" w:rsidRDefault="00000000" w:rsidRPr="00000000" w14:paraId="0000011F">
            <w:pPr>
              <w:rPr/>
            </w:pPr>
            <w:r w:rsidDel="00000000" w:rsidR="00000000" w:rsidRPr="00000000">
              <w:rPr>
                <w:rtl w:val="0"/>
              </w:rPr>
              <w:t xml:space="preserve">Krejci</w:t>
            </w:r>
          </w:p>
          <w:p w:rsidR="00000000" w:rsidDel="00000000" w:rsidP="00000000" w:rsidRDefault="00000000" w:rsidRPr="00000000" w14:paraId="00000120">
            <w:pPr>
              <w:rPr/>
            </w:pPr>
            <w:r w:rsidDel="00000000" w:rsidR="00000000" w:rsidRPr="00000000">
              <w:rPr>
                <w:rtl w:val="0"/>
              </w:rPr>
              <w:t xml:space="preserve">Maupin</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Heger, Mican, Greene, Holt, Kunschick, Christen</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Heger, McIntosh</w:t>
            </w:r>
          </w:p>
          <w:p w:rsidR="00000000" w:rsidDel="00000000" w:rsidP="00000000" w:rsidRDefault="00000000" w:rsidRPr="00000000" w14:paraId="00000125">
            <w:pPr>
              <w:rPr/>
            </w:pPr>
            <w:r w:rsidDel="00000000" w:rsidR="00000000" w:rsidRPr="00000000">
              <w:rPr>
                <w:rtl w:val="0"/>
              </w:rPr>
              <w:t xml:space="preserve">Gerente de caso,</w:t>
            </w:r>
          </w:p>
          <w:p w:rsidR="00000000" w:rsidDel="00000000" w:rsidP="00000000" w:rsidRDefault="00000000" w:rsidRPr="00000000" w14:paraId="00000126">
            <w:pPr>
              <w:rPr/>
            </w:pPr>
            <w:r w:rsidDel="00000000" w:rsidR="00000000" w:rsidRPr="00000000">
              <w:rPr>
                <w:rtl w:val="0"/>
              </w:rPr>
              <w:t xml:space="preserve">Misty Mican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Fisbeck</w:t>
            </w:r>
          </w:p>
          <w:p w:rsidR="00000000" w:rsidDel="00000000" w:rsidP="00000000" w:rsidRDefault="00000000" w:rsidRPr="00000000" w14:paraId="00000129">
            <w:pPr>
              <w:rPr>
                <w:i w:val="1"/>
              </w:rPr>
            </w:pPr>
            <w:r w:rsidDel="00000000" w:rsidR="00000000" w:rsidRPr="00000000">
              <w:rPr>
                <w:rtl w:val="0"/>
              </w:rPr>
            </w:r>
          </w:p>
          <w:p w:rsidR="00000000" w:rsidDel="00000000" w:rsidP="00000000" w:rsidRDefault="00000000" w:rsidRPr="00000000" w14:paraId="0000012A">
            <w:pPr>
              <w:rPr>
                <w:highlight w:val="yellow"/>
              </w:rPr>
            </w:pPr>
            <w:r w:rsidDel="00000000" w:rsidR="00000000" w:rsidRPr="00000000">
              <w:rPr>
                <w:rtl w:val="0"/>
              </w:rPr>
            </w:r>
          </w:p>
          <w:p w:rsidR="00000000" w:rsidDel="00000000" w:rsidP="00000000" w:rsidRDefault="00000000" w:rsidRPr="00000000" w14:paraId="0000012B">
            <w:pPr>
              <w:rPr>
                <w:highlight w:val="yellow"/>
              </w:rPr>
            </w:pPr>
            <w:r w:rsidDel="00000000" w:rsidR="00000000" w:rsidRPr="00000000">
              <w:rPr>
                <w:rtl w:val="0"/>
              </w:rPr>
            </w:r>
          </w:p>
          <w:p w:rsidR="00000000" w:rsidDel="00000000" w:rsidP="00000000" w:rsidRDefault="00000000" w:rsidRPr="00000000" w14:paraId="0000012C">
            <w:pPr>
              <w:rPr>
                <w:highlight w:val="yellow"/>
              </w:rPr>
            </w:pPr>
            <w:r w:rsidDel="00000000" w:rsidR="00000000" w:rsidRPr="00000000">
              <w:rPr>
                <w:rtl w:val="0"/>
              </w:rPr>
            </w:r>
          </w:p>
          <w:p w:rsidR="00000000" w:rsidDel="00000000" w:rsidP="00000000" w:rsidRDefault="00000000" w:rsidRPr="00000000" w14:paraId="0000012D">
            <w:pPr>
              <w:rPr>
                <w:highlight w:val="yellow"/>
              </w:rPr>
            </w:pPr>
            <w:r w:rsidDel="00000000" w:rsidR="00000000" w:rsidRPr="00000000">
              <w:rPr>
                <w:rtl w:val="0"/>
              </w:rPr>
            </w:r>
          </w:p>
          <w:p w:rsidR="00000000" w:rsidDel="00000000" w:rsidP="00000000" w:rsidRDefault="00000000" w:rsidRPr="00000000" w14:paraId="0000012E">
            <w:pPr>
              <w:rPr>
                <w:highlight w:val="yellow"/>
              </w:rPr>
            </w:pPr>
            <w:r w:rsidDel="00000000" w:rsidR="00000000" w:rsidRPr="00000000">
              <w:rPr>
                <w:rtl w:val="0"/>
              </w:rPr>
            </w:r>
          </w:p>
          <w:p w:rsidR="00000000" w:rsidDel="00000000" w:rsidP="00000000" w:rsidRDefault="00000000" w:rsidRPr="00000000" w14:paraId="0000012F">
            <w:pPr>
              <w:rPr>
                <w:highlight w:val="yellow"/>
              </w:rPr>
            </w:pPr>
            <w:r w:rsidDel="00000000" w:rsidR="00000000" w:rsidRPr="00000000">
              <w:rPr>
                <w:rtl w:val="0"/>
              </w:rPr>
            </w:r>
          </w:p>
          <w:p w:rsidR="00000000" w:rsidDel="00000000" w:rsidP="00000000" w:rsidRDefault="00000000" w:rsidRPr="00000000" w14:paraId="00000130">
            <w:pPr>
              <w:rPr>
                <w:highlight w:val="yellow"/>
              </w:rPr>
            </w:pPr>
            <w:r w:rsidDel="00000000" w:rsidR="00000000" w:rsidRPr="00000000">
              <w:rPr>
                <w:rtl w:val="0"/>
              </w:rPr>
            </w:r>
          </w:p>
          <w:p w:rsidR="00000000" w:rsidDel="00000000" w:rsidP="00000000" w:rsidRDefault="00000000" w:rsidRPr="00000000" w14:paraId="00000131">
            <w:pPr>
              <w:rPr>
                <w:highlight w:val="yellow"/>
              </w:rPr>
            </w:pPr>
            <w:r w:rsidDel="00000000" w:rsidR="00000000" w:rsidRPr="00000000">
              <w:rPr>
                <w:rtl w:val="0"/>
              </w:rPr>
            </w:r>
          </w:p>
          <w:p w:rsidR="00000000" w:rsidDel="00000000" w:rsidP="00000000" w:rsidRDefault="00000000" w:rsidRPr="00000000" w14:paraId="00000132">
            <w:pPr>
              <w:rPr>
                <w:highlight w:val="yellow"/>
              </w:rPr>
            </w:pPr>
            <w:r w:rsidDel="00000000" w:rsidR="00000000" w:rsidRPr="00000000">
              <w:rPr>
                <w:rtl w:val="0"/>
              </w:rPr>
            </w:r>
          </w:p>
          <w:p w:rsidR="00000000" w:rsidDel="00000000" w:rsidP="00000000" w:rsidRDefault="00000000" w:rsidRPr="00000000" w14:paraId="00000133">
            <w:pPr>
              <w:rPr>
                <w:highlight w:val="yellow"/>
              </w:rPr>
            </w:pPr>
            <w:r w:rsidDel="00000000" w:rsidR="00000000" w:rsidRPr="00000000">
              <w:rPr>
                <w:rtl w:val="0"/>
              </w:rPr>
            </w:r>
          </w:p>
          <w:p w:rsidR="00000000" w:rsidDel="00000000" w:rsidP="00000000" w:rsidRDefault="00000000" w:rsidRPr="00000000" w14:paraId="00000134">
            <w:pPr>
              <w:rPr>
                <w:highlight w:val="yellow"/>
              </w:rPr>
            </w:pPr>
            <w:r w:rsidDel="00000000" w:rsidR="00000000" w:rsidRPr="00000000">
              <w:rPr>
                <w:rtl w:val="0"/>
              </w:rPr>
            </w:r>
          </w:p>
          <w:p w:rsidR="00000000" w:rsidDel="00000000" w:rsidP="00000000" w:rsidRDefault="00000000" w:rsidRPr="00000000" w14:paraId="00000135">
            <w:pPr>
              <w:rPr>
                <w:highlight w:val="yellow"/>
              </w:rPr>
            </w:pPr>
            <w:r w:rsidDel="00000000" w:rsidR="00000000" w:rsidRPr="00000000">
              <w:rPr>
                <w:rtl w:val="0"/>
              </w:rPr>
            </w:r>
          </w:p>
          <w:p w:rsidR="00000000" w:rsidDel="00000000" w:rsidP="00000000" w:rsidRDefault="00000000" w:rsidRPr="00000000" w14:paraId="00000136">
            <w:pPr>
              <w:rPr>
                <w:highlight w:val="yellow"/>
              </w:rPr>
            </w:pPr>
            <w:r w:rsidDel="00000000" w:rsidR="00000000" w:rsidRPr="00000000">
              <w:rPr>
                <w:rtl w:val="0"/>
              </w:rPr>
            </w:r>
          </w:p>
          <w:p w:rsidR="00000000" w:rsidDel="00000000" w:rsidP="00000000" w:rsidRDefault="00000000" w:rsidRPr="00000000" w14:paraId="00000137">
            <w:pPr>
              <w:rPr>
                <w:highlight w:val="yellow"/>
              </w:rPr>
            </w:pPr>
            <w:r w:rsidDel="00000000" w:rsidR="00000000" w:rsidRPr="00000000">
              <w:rPr>
                <w:rtl w:val="0"/>
              </w:rPr>
            </w:r>
          </w:p>
          <w:p w:rsidR="00000000" w:rsidDel="00000000" w:rsidP="00000000" w:rsidRDefault="00000000" w:rsidRPr="00000000" w14:paraId="00000138">
            <w:pPr>
              <w:rPr>
                <w:i w:val="1"/>
              </w:rPr>
            </w:pPr>
            <w:r w:rsidDel="00000000" w:rsidR="00000000" w:rsidRPr="00000000">
              <w:rPr>
                <w:i w:val="1"/>
                <w:rtl w:val="0"/>
              </w:rPr>
              <w:t xml:space="preserve">Persona responsable</w:t>
            </w:r>
          </w:p>
          <w:p w:rsidR="00000000" w:rsidDel="00000000" w:rsidP="00000000" w:rsidRDefault="00000000" w:rsidRPr="00000000" w14:paraId="00000139">
            <w:pPr>
              <w:rPr>
                <w:i w:val="1"/>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Fisbeck</w:t>
            </w:r>
          </w:p>
          <w:p w:rsidR="00000000" w:rsidDel="00000000" w:rsidP="00000000" w:rsidRDefault="00000000" w:rsidRPr="00000000" w14:paraId="0000013B">
            <w:pPr>
              <w:rPr/>
            </w:pPr>
            <w:r w:rsidDel="00000000" w:rsidR="00000000" w:rsidRPr="00000000">
              <w:rPr>
                <w:rtl w:val="0"/>
              </w:rPr>
              <w:t xml:space="preserve">Heger</w:t>
            </w:r>
          </w:p>
          <w:p w:rsidR="00000000" w:rsidDel="00000000" w:rsidP="00000000" w:rsidRDefault="00000000" w:rsidRPr="00000000" w14:paraId="0000013C">
            <w:pPr>
              <w:rPr/>
            </w:pPr>
            <w:r w:rsidDel="00000000" w:rsidR="00000000" w:rsidRPr="00000000">
              <w:rPr>
                <w:rtl w:val="0"/>
              </w:rPr>
              <w:t xml:space="preserve">Moreno – Negocios 1324 y 1325</w:t>
            </w:r>
          </w:p>
          <w:p w:rsidR="00000000" w:rsidDel="00000000" w:rsidP="00000000" w:rsidRDefault="00000000" w:rsidRPr="00000000" w14:paraId="0000013D">
            <w:pPr>
              <w:rPr/>
            </w:pPr>
            <w:r w:rsidDel="00000000" w:rsidR="00000000" w:rsidRPr="00000000">
              <w:rPr>
                <w:rtl w:val="0"/>
              </w:rPr>
              <w:t xml:space="preserve">Blinn Instructor – Gobierno/Economía, Historia de EE. UU., Inglés 1301 y 1302, Literatura estadounidense 2327 y 2328; Oratoria 1301, CNA, CMA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Heger</w:t>
            </w:r>
          </w:p>
          <w:p w:rsidR="00000000" w:rsidDel="00000000" w:rsidP="00000000" w:rsidRDefault="00000000" w:rsidRPr="00000000" w14:paraId="00000140">
            <w:pPr>
              <w:rPr/>
            </w:pPr>
            <w:r w:rsidDel="00000000" w:rsidR="00000000" w:rsidRPr="00000000">
              <w:rPr>
                <w:rtl w:val="0"/>
              </w:rPr>
              <w:t xml:space="preserve">Streit</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Heger, Clark (Coordinador de UIL), Patrocinadores de UIL</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i w:val="1"/>
              </w:rPr>
            </w:pPr>
            <w:r w:rsidDel="00000000" w:rsidR="00000000" w:rsidRPr="00000000">
              <w:rPr>
                <w:i w:val="1"/>
                <w:rtl w:val="0"/>
              </w:rPr>
              <w:t xml:space="preserve">Persona responsable</w:t>
            </w:r>
          </w:p>
          <w:p w:rsidR="00000000" w:rsidDel="00000000" w:rsidP="00000000" w:rsidRDefault="00000000" w:rsidRPr="00000000" w14:paraId="00000153">
            <w:pPr>
              <w:rPr>
                <w:i w:val="1"/>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Heger, Fisbeck, Spacek</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Fisbeck, Spacek, Heger</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IBC: soldadura, flores, ciencia animal</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Heger, Spacek, Sams, Mueller, Fisbeck, Morrison</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i w:val="1"/>
              </w:rPr>
            </w:pPr>
            <w:r w:rsidDel="00000000" w:rsidR="00000000" w:rsidRPr="00000000">
              <w:rPr>
                <w:rtl w:val="0"/>
              </w:rPr>
              <w:t xml:space="preserve">Heger, Krejc</w:t>
            </w:r>
            <w:r w:rsidDel="00000000" w:rsidR="00000000" w:rsidRPr="00000000">
              <w:rPr>
                <w:i w:val="1"/>
                <w:rtl w:val="0"/>
              </w:rPr>
              <w:t xml:space="preserve">i</w:t>
            </w:r>
          </w:p>
          <w:p w:rsidR="00000000" w:rsidDel="00000000" w:rsidP="00000000" w:rsidRDefault="00000000" w:rsidRPr="00000000" w14:paraId="0000015D">
            <w:pPr>
              <w:rPr>
                <w:i w:val="1"/>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15E">
            <w:pPr>
              <w:rPr/>
            </w:pPr>
            <w:r w:rsidDel="00000000" w:rsidR="00000000" w:rsidRPr="00000000">
              <w:rPr>
                <w:rtl w:val="0"/>
              </w:rPr>
              <w:t xml:space="preserve">Agosto 2024-2025</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Agosto 2024 – Mayo 2025</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i w:val="1"/>
                <w:rtl w:val="0"/>
              </w:rPr>
              <w:t xml:space="preserve">Cronología</w:t>
            </w: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Agosto de 2024 - Mayo de 2025</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Agosto de 2024 - Mayo de 2025</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Agosto de 2024 - Mayo de 2025</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Agosto de 2023 - Mayo de 2024</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Personal que regresa:</w:t>
            </w:r>
          </w:p>
          <w:p w:rsidR="00000000" w:rsidDel="00000000" w:rsidP="00000000" w:rsidRDefault="00000000" w:rsidRPr="00000000" w14:paraId="00000182">
            <w:pPr>
              <w:rPr/>
            </w:pPr>
            <w:r w:rsidDel="00000000" w:rsidR="00000000" w:rsidRPr="00000000">
              <w:rPr>
                <w:rtl w:val="0"/>
              </w:rPr>
              <w:t xml:space="preserve">octubre de 2024;</w:t>
            </w:r>
          </w:p>
          <w:p w:rsidR="00000000" w:rsidDel="00000000" w:rsidP="00000000" w:rsidRDefault="00000000" w:rsidRPr="00000000" w14:paraId="00000183">
            <w:pPr>
              <w:rPr/>
            </w:pPr>
            <w:r w:rsidDel="00000000" w:rsidR="00000000" w:rsidRPr="00000000">
              <w:rPr>
                <w:rtl w:val="0"/>
              </w:rPr>
              <w:t xml:space="preserve">Personal nuevo:</w:t>
            </w:r>
          </w:p>
          <w:p w:rsidR="00000000" w:rsidDel="00000000" w:rsidP="00000000" w:rsidRDefault="00000000" w:rsidRPr="00000000" w14:paraId="00000184">
            <w:pPr>
              <w:rPr/>
            </w:pPr>
            <w:r w:rsidDel="00000000" w:rsidR="00000000" w:rsidRPr="00000000">
              <w:rPr>
                <w:rtl w:val="0"/>
              </w:rPr>
              <w:t xml:space="preserve">otoño de 2024</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i w:val="1"/>
              </w:rPr>
            </w:pPr>
            <w:r w:rsidDel="00000000" w:rsidR="00000000" w:rsidRPr="00000000">
              <w:rPr>
                <w:i w:val="1"/>
                <w:rtl w:val="0"/>
              </w:rPr>
              <w:t xml:space="preserve">Cronograma</w:t>
            </w:r>
          </w:p>
          <w:p w:rsidR="00000000" w:rsidDel="00000000" w:rsidP="00000000" w:rsidRDefault="00000000" w:rsidRPr="00000000" w14:paraId="00000198">
            <w:pPr>
              <w:rPr>
                <w:i w:val="1"/>
              </w:rPr>
            </w:pPr>
            <w:r w:rsidDel="00000000" w:rsidR="00000000" w:rsidRPr="00000000">
              <w:rPr>
                <w:rtl w:val="0"/>
              </w:rPr>
            </w:r>
          </w:p>
          <w:p w:rsidR="00000000" w:rsidDel="00000000" w:rsidP="00000000" w:rsidRDefault="00000000" w:rsidRPr="00000000" w14:paraId="00000199">
            <w:pPr>
              <w:rPr>
                <w:i w:val="1"/>
              </w:rPr>
            </w:pPr>
            <w:r w:rsidDel="00000000" w:rsidR="00000000" w:rsidRPr="00000000">
              <w:rPr>
                <w:rtl w:val="0"/>
              </w:rPr>
            </w:r>
          </w:p>
          <w:p w:rsidR="00000000" w:rsidDel="00000000" w:rsidP="00000000" w:rsidRDefault="00000000" w:rsidRPr="00000000" w14:paraId="0000019A">
            <w:pPr>
              <w:rPr>
                <w:i w:val="1"/>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Agosto de 2024 – mayo de 2025</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Agosto de 2024</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30 de septiembre, 2 de octubre, 3 de octubre, primavera de 2025</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SAT para estudiantes de 11.º y 12.º grado: 9 de octubre de 2024 y</w:t>
            </w:r>
          </w:p>
          <w:p w:rsidR="00000000" w:rsidDel="00000000" w:rsidP="00000000" w:rsidRDefault="00000000" w:rsidRPr="00000000" w14:paraId="000001A2">
            <w:pPr>
              <w:rPr/>
            </w:pPr>
            <w:r w:rsidDel="00000000" w:rsidR="00000000" w:rsidRPr="00000000">
              <w:rPr>
                <w:rtl w:val="0"/>
              </w:rPr>
              <w:t xml:space="preserve">25 de marzo de 2025</w:t>
            </w:r>
          </w:p>
          <w:p w:rsidR="00000000" w:rsidDel="00000000" w:rsidP="00000000" w:rsidRDefault="00000000" w:rsidRPr="00000000" w14:paraId="000001A3">
            <w:pPr>
              <w:rPr/>
            </w:pPr>
            <w:r w:rsidDel="00000000" w:rsidR="00000000" w:rsidRPr="00000000">
              <w:rPr>
                <w:rtl w:val="0"/>
              </w:rPr>
              <w:t xml:space="preserve">PSAT para estudiantes de 9.º grado: 16 de octubre de 2024;</w:t>
            </w:r>
          </w:p>
          <w:p w:rsidR="00000000" w:rsidDel="00000000" w:rsidP="00000000" w:rsidRDefault="00000000" w:rsidRPr="00000000" w14:paraId="000001A4">
            <w:pPr>
              <w:rPr/>
            </w:pPr>
            <w:r w:rsidDel="00000000" w:rsidR="00000000" w:rsidRPr="00000000">
              <w:rPr>
                <w:rtl w:val="0"/>
              </w:rPr>
              <w:t xml:space="preserve">PSAT para estudiantes de 10.º grado:</w:t>
            </w:r>
          </w:p>
          <w:p w:rsidR="00000000" w:rsidDel="00000000" w:rsidP="00000000" w:rsidRDefault="00000000" w:rsidRPr="00000000" w14:paraId="000001A5">
            <w:pPr>
              <w:rPr/>
            </w:pPr>
            <w:r w:rsidDel="00000000" w:rsidR="00000000" w:rsidRPr="00000000">
              <w:rPr>
                <w:rtl w:val="0"/>
              </w:rPr>
              <w:t xml:space="preserve">26 de marzo de 2025</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Agosto de 2024 – mayo de 2025</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i w:val="1"/>
              </w:rPr>
            </w:pPr>
            <w:r w:rsidDel="00000000" w:rsidR="00000000" w:rsidRPr="00000000">
              <w:rPr>
                <w:rtl w:val="0"/>
              </w:rPr>
            </w:r>
          </w:p>
          <w:p w:rsidR="00000000" w:rsidDel="00000000" w:rsidP="00000000" w:rsidRDefault="00000000" w:rsidRPr="00000000" w14:paraId="000001AE">
            <w:pPr>
              <w:rPr>
                <w:i w:val="1"/>
              </w:rPr>
            </w:pPr>
            <w:r w:rsidDel="00000000" w:rsidR="00000000" w:rsidRPr="00000000">
              <w:rPr>
                <w:rtl w:val="0"/>
              </w:rPr>
            </w:r>
          </w:p>
          <w:p w:rsidR="00000000" w:rsidDel="00000000" w:rsidP="00000000" w:rsidRDefault="00000000" w:rsidRPr="00000000" w14:paraId="000001AF">
            <w:pPr>
              <w:rPr>
                <w:i w:val="1"/>
              </w:rPr>
            </w:pPr>
            <w:r w:rsidDel="00000000" w:rsidR="00000000" w:rsidRPr="00000000">
              <w:rPr>
                <w:rtl w:val="0"/>
              </w:rPr>
            </w:r>
          </w:p>
          <w:p w:rsidR="00000000" w:rsidDel="00000000" w:rsidP="00000000" w:rsidRDefault="00000000" w:rsidRPr="00000000" w14:paraId="000001B0">
            <w:pPr>
              <w:rPr>
                <w:i w:val="1"/>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i w:val="1"/>
              </w:rPr>
            </w:pPr>
            <w:r w:rsidDel="00000000" w:rsidR="00000000" w:rsidRPr="00000000">
              <w:rPr>
                <w:i w:val="1"/>
                <w:rtl w:val="0"/>
              </w:rPr>
              <w:t xml:space="preserve">Cronología</w:t>
            </w:r>
          </w:p>
          <w:p w:rsidR="00000000" w:rsidDel="00000000" w:rsidP="00000000" w:rsidRDefault="00000000" w:rsidRPr="00000000" w14:paraId="000001B3">
            <w:pPr>
              <w:rPr>
                <w:i w:val="1"/>
              </w:rPr>
            </w:pPr>
            <w:r w:rsidDel="00000000" w:rsidR="00000000" w:rsidRPr="00000000">
              <w:rPr>
                <w:rtl w:val="0"/>
              </w:rPr>
            </w:r>
          </w:p>
          <w:p w:rsidR="00000000" w:rsidDel="00000000" w:rsidP="00000000" w:rsidRDefault="00000000" w:rsidRPr="00000000" w14:paraId="000001B4">
            <w:pPr>
              <w:rPr>
                <w:i w:val="1"/>
              </w:rPr>
            </w:pPr>
            <w:r w:rsidDel="00000000" w:rsidR="00000000" w:rsidRPr="00000000">
              <w:rPr>
                <w:rtl w:val="0"/>
              </w:rPr>
            </w:r>
          </w:p>
          <w:p w:rsidR="00000000" w:rsidDel="00000000" w:rsidP="00000000" w:rsidRDefault="00000000" w:rsidRPr="00000000" w14:paraId="000001B5">
            <w:pPr>
              <w:rPr>
                <w:i w:val="1"/>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Agosto de 2024 – Mayo de 2025</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Tutoriales del período de actividades:</w:t>
            </w:r>
          </w:p>
          <w:p w:rsidR="00000000" w:rsidDel="00000000" w:rsidP="00000000" w:rsidRDefault="00000000" w:rsidRPr="00000000" w14:paraId="000001B9">
            <w:pPr>
              <w:rPr/>
            </w:pPr>
            <w:r w:rsidDel="00000000" w:rsidR="00000000" w:rsidRPr="00000000">
              <w:rPr>
                <w:rtl w:val="0"/>
              </w:rPr>
              <w:t xml:space="preserve">Jueves, 10:19 a.m. metro. a las 10:44 a.m. metro.</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Tutoriales después de clases:</w:t>
            </w:r>
          </w:p>
          <w:p w:rsidR="00000000" w:rsidDel="00000000" w:rsidP="00000000" w:rsidRDefault="00000000" w:rsidRPr="00000000" w14:paraId="000001BC">
            <w:pPr>
              <w:rPr/>
            </w:pPr>
            <w:r w:rsidDel="00000000" w:rsidR="00000000" w:rsidRPr="00000000">
              <w:rPr>
                <w:rtl w:val="0"/>
              </w:rPr>
              <w:t xml:space="preserve">3:30 p.m. metro. a las 4:00 p.m. m., de lunes a jueves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Agosto de 2024 – Mayo de 2025</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17 de Abril de 2025</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i w:val="1"/>
                <w:rtl w:val="0"/>
              </w:rPr>
              <w:t xml:space="preserve">Cronología</w:t>
            </w: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Agosto 2024 – Mayo 2025</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sz w:val="16"/>
                <w:szCs w:val="16"/>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Agosto 2024 – Mayo 2025</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Agosto 22 &amp; 23, 2024</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i w:val="1"/>
                <w:rtl w:val="0"/>
              </w:rPr>
              <w:t xml:space="preserve">Cronología</w:t>
            </w: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highlight w:val="yellow"/>
                <w:rtl w:val="0"/>
              </w:rPr>
              <w:t xml:space="preserve">Agosto 2024 – Mayo 2025</w:t>
            </w: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Agosto 2024 – Mayo 2025</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Agosto 2024</w:t>
            </w:r>
          </w:p>
        </w:tc>
        <w:tc>
          <w:tcPr>
            <w:tcBorders>
              <w:bottom w:color="808080" w:space="0" w:sz="12" w:val="single"/>
            </w:tcBorders>
            <w:shd w:fill="c0c0c0" w:val="clear"/>
          </w:tcPr>
          <w:p w:rsidR="00000000" w:rsidDel="00000000" w:rsidP="00000000" w:rsidRDefault="00000000" w:rsidRPr="00000000" w14:paraId="00000211">
            <w:pPr>
              <w:rPr/>
            </w:pPr>
            <w:r w:rsidDel="00000000" w:rsidR="00000000" w:rsidRPr="00000000">
              <w:rPr>
                <w:rtl w:val="0"/>
              </w:rPr>
              <w:t xml:space="preserve">Sistema de recursos TEKS, TEXGUIDE, recursos STAAR, Lead4Ward, Lowman Consulting</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Financiación:</w:t>
            </w:r>
          </w:p>
          <w:p w:rsidR="00000000" w:rsidDel="00000000" w:rsidP="00000000" w:rsidRDefault="00000000" w:rsidRPr="00000000" w14:paraId="00000214">
            <w:pPr>
              <w:rPr/>
            </w:pPr>
            <w:r w:rsidDel="00000000" w:rsidR="00000000" w:rsidRPr="00000000">
              <w:rPr>
                <w:rtl w:val="0"/>
              </w:rPr>
              <w:t xml:space="preserve">Local: $8,000</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sz w:val="18"/>
                <w:szCs w:val="18"/>
              </w:rPr>
            </w:pPr>
            <w:r w:rsidDel="00000000" w:rsidR="00000000" w:rsidRPr="00000000">
              <w:rPr>
                <w:sz w:val="18"/>
                <w:szCs w:val="18"/>
                <w:rtl w:val="0"/>
              </w:rPr>
              <w:t xml:space="preserve">Professional Development Services offered (ESC 3, 13 Melanie Meyer Writing Workshop; TEKS Resource Conference; Region 3 Contracted Services for ELL Support</w:t>
            </w:r>
          </w:p>
          <w:p w:rsidR="00000000" w:rsidDel="00000000" w:rsidP="00000000" w:rsidRDefault="00000000" w:rsidRPr="00000000" w14:paraId="0000021C">
            <w:pPr>
              <w:rPr>
                <w:sz w:val="18"/>
                <w:szCs w:val="18"/>
              </w:rPr>
            </w:pPr>
            <w:r w:rsidDel="00000000" w:rsidR="00000000" w:rsidRPr="00000000">
              <w:rPr>
                <w:sz w:val="18"/>
                <w:szCs w:val="18"/>
                <w:rtl w:val="0"/>
              </w:rPr>
              <w:t xml:space="preserve">Funding:  </w:t>
            </w:r>
          </w:p>
          <w:p w:rsidR="00000000" w:rsidDel="00000000" w:rsidP="00000000" w:rsidRDefault="00000000" w:rsidRPr="00000000" w14:paraId="0000021D">
            <w:pPr>
              <w:rPr>
                <w:sz w:val="18"/>
                <w:szCs w:val="18"/>
              </w:rPr>
            </w:pPr>
            <w:r w:rsidDel="00000000" w:rsidR="00000000" w:rsidRPr="00000000">
              <w:rPr>
                <w:sz w:val="18"/>
                <w:szCs w:val="18"/>
                <w:rtl w:val="0"/>
              </w:rPr>
              <w:t xml:space="preserve">Local:  $3,500</w:t>
            </w:r>
          </w:p>
          <w:p w:rsidR="00000000" w:rsidDel="00000000" w:rsidP="00000000" w:rsidRDefault="00000000" w:rsidRPr="00000000" w14:paraId="0000021E">
            <w:pPr>
              <w:rPr>
                <w:sz w:val="18"/>
                <w:szCs w:val="18"/>
              </w:rPr>
            </w:pPr>
            <w:r w:rsidDel="00000000" w:rsidR="00000000" w:rsidRPr="00000000">
              <w:rPr>
                <w:sz w:val="18"/>
                <w:szCs w:val="18"/>
                <w:rtl w:val="0"/>
              </w:rPr>
              <w:t xml:space="preserve">Title III:  $2,000</w:t>
            </w:r>
          </w:p>
          <w:p w:rsidR="00000000" w:rsidDel="00000000" w:rsidP="00000000" w:rsidRDefault="00000000" w:rsidRPr="00000000" w14:paraId="0000021F">
            <w:pPr>
              <w:rPr>
                <w:i w:val="1"/>
              </w:rPr>
            </w:pPr>
            <w:r w:rsidDel="00000000" w:rsidR="00000000" w:rsidRPr="00000000">
              <w:rPr>
                <w:rtl w:val="0"/>
              </w:rPr>
            </w:r>
          </w:p>
          <w:p w:rsidR="00000000" w:rsidDel="00000000" w:rsidP="00000000" w:rsidRDefault="00000000" w:rsidRPr="00000000" w14:paraId="00000220">
            <w:pPr>
              <w:rPr>
                <w:i w:val="1"/>
              </w:rPr>
            </w:pPr>
            <w:r w:rsidDel="00000000" w:rsidR="00000000" w:rsidRPr="00000000">
              <w:rPr>
                <w:rtl w:val="0"/>
              </w:rPr>
            </w:r>
          </w:p>
          <w:p w:rsidR="00000000" w:rsidDel="00000000" w:rsidP="00000000" w:rsidRDefault="00000000" w:rsidRPr="00000000" w14:paraId="00000221">
            <w:pPr>
              <w:rPr>
                <w:i w:val="1"/>
              </w:rPr>
            </w:pPr>
            <w:r w:rsidDel="00000000" w:rsidR="00000000" w:rsidRPr="00000000">
              <w:rPr>
                <w:rtl w:val="0"/>
              </w:rPr>
            </w:r>
          </w:p>
          <w:p w:rsidR="00000000" w:rsidDel="00000000" w:rsidP="00000000" w:rsidRDefault="00000000" w:rsidRPr="00000000" w14:paraId="00000222">
            <w:pPr>
              <w:rPr>
                <w:i w:val="1"/>
              </w:rPr>
            </w:pPr>
            <w:r w:rsidDel="00000000" w:rsidR="00000000" w:rsidRPr="00000000">
              <w:rPr>
                <w:rtl w:val="0"/>
              </w:rPr>
            </w:r>
          </w:p>
          <w:p w:rsidR="00000000" w:rsidDel="00000000" w:rsidP="00000000" w:rsidRDefault="00000000" w:rsidRPr="00000000" w14:paraId="00000223">
            <w:pPr>
              <w:rPr>
                <w:i w:val="1"/>
              </w:rPr>
            </w:pPr>
            <w:r w:rsidDel="00000000" w:rsidR="00000000" w:rsidRPr="00000000">
              <w:rPr>
                <w:rtl w:val="0"/>
              </w:rPr>
            </w:r>
          </w:p>
          <w:p w:rsidR="00000000" w:rsidDel="00000000" w:rsidP="00000000" w:rsidRDefault="00000000" w:rsidRPr="00000000" w14:paraId="00000224">
            <w:pPr>
              <w:rPr/>
            </w:pPr>
            <w:r w:rsidDel="00000000" w:rsidR="00000000" w:rsidRPr="00000000">
              <w:rPr>
                <w:i w:val="1"/>
                <w:rtl w:val="0"/>
              </w:rPr>
              <w:t xml:space="preserve">Recursos</w:t>
            </w: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Material de preparación para SAT/ACT/TSI; programas de estudio universitarios; materiales de nivel de ingreso a la universidad</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Taller de vocabulario de Sadlier, herramientas para la excelencia</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Financiación:</w:t>
            </w:r>
          </w:p>
          <w:p w:rsidR="00000000" w:rsidDel="00000000" w:rsidP="00000000" w:rsidRDefault="00000000" w:rsidRPr="00000000" w14:paraId="0000022B">
            <w:pPr>
              <w:rPr/>
            </w:pPr>
            <w:r w:rsidDel="00000000" w:rsidR="00000000" w:rsidRPr="00000000">
              <w:rPr>
                <w:rtl w:val="0"/>
              </w:rPr>
              <w:t xml:space="preserve">Local: $500</w:t>
            </w:r>
          </w:p>
          <w:p w:rsidR="00000000" w:rsidDel="00000000" w:rsidP="00000000" w:rsidRDefault="00000000" w:rsidRPr="00000000" w14:paraId="0000022C">
            <w:pPr>
              <w:rPr/>
            </w:pPr>
            <w:r w:rsidDel="00000000" w:rsidR="00000000" w:rsidRPr="00000000">
              <w:rPr>
                <w:rtl w:val="0"/>
              </w:rPr>
              <w:t xml:space="preserve">Clases diarias de clase/tareas/proyectos/cuestionarios y exámenes/reuniones de planificación del plan de estudios</w:t>
            </w:r>
          </w:p>
          <w:p w:rsidR="00000000" w:rsidDel="00000000" w:rsidP="00000000" w:rsidRDefault="00000000" w:rsidRPr="00000000" w14:paraId="0000022D">
            <w:pPr>
              <w:rPr/>
            </w:pPr>
            <w:r w:rsidDel="00000000" w:rsidR="00000000" w:rsidRPr="00000000">
              <w:rPr>
                <w:rtl w:val="0"/>
              </w:rPr>
              <w:t xml:space="preserve">AR 360, Lexia, Brain Pop, Sirius Education, Lowman Consulting, DMAC, Sadlier, IXL</w:t>
            </w:r>
          </w:p>
          <w:p w:rsidR="00000000" w:rsidDel="00000000" w:rsidP="00000000" w:rsidRDefault="00000000" w:rsidRPr="00000000" w14:paraId="0000022E">
            <w:pPr>
              <w:rPr/>
            </w:pPr>
            <w:r w:rsidDel="00000000" w:rsidR="00000000" w:rsidRPr="00000000">
              <w:rPr>
                <w:rtl w:val="0"/>
              </w:rPr>
              <w:t xml:space="preserve">Financiación:</w:t>
            </w:r>
          </w:p>
          <w:p w:rsidR="00000000" w:rsidDel="00000000" w:rsidP="00000000" w:rsidRDefault="00000000" w:rsidRPr="00000000" w14:paraId="0000022F">
            <w:pPr>
              <w:rPr/>
            </w:pPr>
            <w:r w:rsidDel="00000000" w:rsidR="00000000" w:rsidRPr="00000000">
              <w:rPr>
                <w:rtl w:val="0"/>
              </w:rPr>
              <w:t xml:space="preserve">Local: $6,500</w:t>
            </w:r>
          </w:p>
          <w:p w:rsidR="00000000" w:rsidDel="00000000" w:rsidP="00000000" w:rsidRDefault="00000000" w:rsidRPr="00000000" w14:paraId="00000230">
            <w:pPr>
              <w:rPr/>
            </w:pPr>
            <w:r w:rsidDel="00000000" w:rsidR="00000000" w:rsidRPr="00000000">
              <w:rPr>
                <w:rtl w:val="0"/>
              </w:rPr>
              <w:t xml:space="preserve">EMAT: $</w:t>
            </w:r>
          </w:p>
          <w:p w:rsidR="00000000" w:rsidDel="00000000" w:rsidP="00000000" w:rsidRDefault="00000000" w:rsidRPr="00000000" w14:paraId="00000231">
            <w:pPr>
              <w:rPr/>
            </w:pPr>
            <w:r w:rsidDel="00000000" w:rsidR="00000000" w:rsidRPr="00000000">
              <w:rPr>
                <w:rtl w:val="0"/>
              </w:rPr>
              <w:t xml:space="preserve">Servicios de desarrollo profesional ofrecidos a través de ESC 3; Conferencia de recursos TEKS</w:t>
            </w:r>
          </w:p>
          <w:p w:rsidR="00000000" w:rsidDel="00000000" w:rsidP="00000000" w:rsidRDefault="00000000" w:rsidRPr="00000000" w14:paraId="00000232">
            <w:pPr>
              <w:rPr/>
            </w:pPr>
            <w:r w:rsidDel="00000000" w:rsidR="00000000" w:rsidRPr="00000000">
              <w:rPr>
                <w:rtl w:val="0"/>
              </w:rPr>
              <w:t xml:space="preserve">Financiación:</w:t>
            </w:r>
          </w:p>
          <w:p w:rsidR="00000000" w:rsidDel="00000000" w:rsidP="00000000" w:rsidRDefault="00000000" w:rsidRPr="00000000" w14:paraId="00000233">
            <w:pPr>
              <w:rPr/>
            </w:pPr>
            <w:r w:rsidDel="00000000" w:rsidR="00000000" w:rsidRPr="00000000">
              <w:rPr>
                <w:rtl w:val="0"/>
              </w:rPr>
              <w:t xml:space="preserve">GT: Servicios contratados de GT.</w:t>
            </w:r>
            <w:r w:rsidDel="00000000" w:rsidR="00000000" w:rsidRPr="00000000">
              <w:rPr>
                <w:rtl w:val="0"/>
              </w:rPr>
            </w:r>
          </w:p>
          <w:p w:rsidR="00000000" w:rsidDel="00000000" w:rsidP="00000000" w:rsidRDefault="00000000" w:rsidRPr="00000000" w14:paraId="00000234">
            <w:pPr>
              <w:rPr>
                <w:i w:val="1"/>
              </w:rPr>
            </w:pPr>
            <w:r w:rsidDel="00000000" w:rsidR="00000000" w:rsidRPr="00000000">
              <w:rPr>
                <w:i w:val="1"/>
                <w:rtl w:val="0"/>
              </w:rPr>
              <w:t xml:space="preserve">Recursos</w:t>
            </w:r>
          </w:p>
          <w:p w:rsidR="00000000" w:rsidDel="00000000" w:rsidP="00000000" w:rsidRDefault="00000000" w:rsidRPr="00000000" w14:paraId="00000235">
            <w:pPr>
              <w:rPr>
                <w:i w:val="1"/>
              </w:rPr>
            </w:pPr>
            <w:r w:rsidDel="00000000" w:rsidR="00000000" w:rsidRPr="00000000">
              <w:rPr>
                <w:i w:val="1"/>
                <w:rtl w:val="0"/>
              </w:rPr>
              <w:t xml:space="preserve">Sistema de recursos TEKS</w:t>
            </w:r>
          </w:p>
          <w:p w:rsidR="00000000" w:rsidDel="00000000" w:rsidP="00000000" w:rsidRDefault="00000000" w:rsidRPr="00000000" w14:paraId="00000236">
            <w:pPr>
              <w:rPr>
                <w:i w:val="1"/>
              </w:rPr>
            </w:pPr>
            <w:r w:rsidDel="00000000" w:rsidR="00000000" w:rsidRPr="00000000">
              <w:rPr>
                <w:i w:val="1"/>
                <w:rtl w:val="0"/>
              </w:rPr>
              <w:t xml:space="preserve">TEXGUIDE</w:t>
            </w:r>
          </w:p>
          <w:p w:rsidR="00000000" w:rsidDel="00000000" w:rsidP="00000000" w:rsidRDefault="00000000" w:rsidRPr="00000000" w14:paraId="00000237">
            <w:pPr>
              <w:rPr>
                <w:i w:val="1"/>
              </w:rPr>
            </w:pPr>
            <w:r w:rsidDel="00000000" w:rsidR="00000000" w:rsidRPr="00000000">
              <w:rPr>
                <w:i w:val="1"/>
                <w:rtl w:val="0"/>
              </w:rPr>
              <w:t xml:space="preserve">DMAC</w:t>
            </w:r>
          </w:p>
          <w:p w:rsidR="00000000" w:rsidDel="00000000" w:rsidP="00000000" w:rsidRDefault="00000000" w:rsidRPr="00000000" w14:paraId="00000238">
            <w:pPr>
              <w:rPr>
                <w:i w:val="1"/>
              </w:rPr>
            </w:pPr>
            <w:r w:rsidDel="00000000" w:rsidR="00000000" w:rsidRPr="00000000">
              <w:rPr>
                <w:i w:val="1"/>
                <w:rtl w:val="0"/>
              </w:rPr>
              <w:t xml:space="preserve">Financiación:</w:t>
            </w:r>
          </w:p>
          <w:p w:rsidR="00000000" w:rsidDel="00000000" w:rsidP="00000000" w:rsidRDefault="00000000" w:rsidRPr="00000000" w14:paraId="00000239">
            <w:pPr>
              <w:rPr>
                <w:i w:val="1"/>
              </w:rPr>
            </w:pPr>
            <w:r w:rsidDel="00000000" w:rsidR="00000000" w:rsidRPr="00000000">
              <w:rPr>
                <w:i w:val="1"/>
                <w:rtl w:val="0"/>
              </w:rPr>
              <w:t xml:space="preserve">Local: $7,800</w:t>
            </w:r>
          </w:p>
          <w:p w:rsidR="00000000" w:rsidDel="00000000" w:rsidP="00000000" w:rsidRDefault="00000000" w:rsidRPr="00000000" w14:paraId="0000023A">
            <w:pPr>
              <w:rPr>
                <w:i w:val="1"/>
              </w:rPr>
            </w:pPr>
            <w:r w:rsidDel="00000000" w:rsidR="00000000" w:rsidRPr="00000000">
              <w:rPr>
                <w:rtl w:val="0"/>
              </w:rPr>
            </w:r>
          </w:p>
          <w:p w:rsidR="00000000" w:rsidDel="00000000" w:rsidP="00000000" w:rsidRDefault="00000000" w:rsidRPr="00000000" w14:paraId="0000023B">
            <w:pPr>
              <w:rPr>
                <w:i w:val="1"/>
              </w:rPr>
            </w:pPr>
            <w:r w:rsidDel="00000000" w:rsidR="00000000" w:rsidRPr="00000000">
              <w:rPr>
                <w:i w:val="1"/>
                <w:rtl w:val="0"/>
              </w:rPr>
              <w:t xml:space="preserve">Edgenuity</w:t>
            </w:r>
          </w:p>
          <w:p w:rsidR="00000000" w:rsidDel="00000000" w:rsidP="00000000" w:rsidRDefault="00000000" w:rsidRPr="00000000" w14:paraId="0000023C">
            <w:pPr>
              <w:rPr>
                <w:i w:val="1"/>
              </w:rPr>
            </w:pPr>
            <w:r w:rsidDel="00000000" w:rsidR="00000000" w:rsidRPr="00000000">
              <w:rPr>
                <w:rtl w:val="0"/>
              </w:rPr>
            </w:r>
          </w:p>
          <w:p w:rsidR="00000000" w:rsidDel="00000000" w:rsidP="00000000" w:rsidRDefault="00000000" w:rsidRPr="00000000" w14:paraId="0000023D">
            <w:pPr>
              <w:rPr>
                <w:i w:val="1"/>
              </w:rPr>
            </w:pPr>
            <w:r w:rsidDel="00000000" w:rsidR="00000000" w:rsidRPr="00000000">
              <w:rPr>
                <w:i w:val="1"/>
                <w:rtl w:val="0"/>
              </w:rPr>
              <w:t xml:space="preserve">Financiación:</w:t>
            </w:r>
          </w:p>
          <w:p w:rsidR="00000000" w:rsidDel="00000000" w:rsidP="00000000" w:rsidRDefault="00000000" w:rsidRPr="00000000" w14:paraId="0000023E">
            <w:pPr>
              <w:rPr>
                <w:i w:val="1"/>
              </w:rPr>
            </w:pPr>
            <w:r w:rsidDel="00000000" w:rsidR="00000000" w:rsidRPr="00000000">
              <w:rPr>
                <w:i w:val="1"/>
                <w:rtl w:val="0"/>
              </w:rPr>
              <w:t xml:space="preserve">EMAT: $</w:t>
            </w:r>
          </w:p>
          <w:p w:rsidR="00000000" w:rsidDel="00000000" w:rsidP="00000000" w:rsidRDefault="00000000" w:rsidRPr="00000000" w14:paraId="0000023F">
            <w:pPr>
              <w:rPr>
                <w:i w:val="1"/>
              </w:rPr>
            </w:pPr>
            <w:r w:rsidDel="00000000" w:rsidR="00000000" w:rsidRPr="00000000">
              <w:rPr>
                <w:rtl w:val="0"/>
              </w:rPr>
            </w:r>
          </w:p>
          <w:p w:rsidR="00000000" w:rsidDel="00000000" w:rsidP="00000000" w:rsidRDefault="00000000" w:rsidRPr="00000000" w14:paraId="00000240">
            <w:pPr>
              <w:rPr>
                <w:i w:val="1"/>
              </w:rPr>
            </w:pPr>
            <w:r w:rsidDel="00000000" w:rsidR="00000000" w:rsidRPr="00000000">
              <w:rPr>
                <w:i w:val="1"/>
                <w:rtl w:val="0"/>
              </w:rPr>
              <w:t xml:space="preserve">Material de preparación para el SAT y el TSI</w:t>
            </w:r>
          </w:p>
          <w:p w:rsidR="00000000" w:rsidDel="00000000" w:rsidP="00000000" w:rsidRDefault="00000000" w:rsidRPr="00000000" w14:paraId="00000241">
            <w:pPr>
              <w:rPr>
                <w:i w:val="1"/>
              </w:rPr>
            </w:pPr>
            <w:r w:rsidDel="00000000" w:rsidR="00000000" w:rsidRPr="00000000">
              <w:rPr>
                <w:rtl w:val="0"/>
              </w:rPr>
            </w:r>
          </w:p>
          <w:p w:rsidR="00000000" w:rsidDel="00000000" w:rsidP="00000000" w:rsidRDefault="00000000" w:rsidRPr="00000000" w14:paraId="00000242">
            <w:pPr>
              <w:rPr>
                <w:i w:val="1"/>
              </w:rPr>
            </w:pPr>
            <w:r w:rsidDel="00000000" w:rsidR="00000000" w:rsidRPr="00000000">
              <w:rPr>
                <w:i w:val="1"/>
                <w:rtl w:val="0"/>
              </w:rPr>
              <w:t xml:space="preserve">Financiación:</w:t>
            </w:r>
          </w:p>
          <w:p w:rsidR="00000000" w:rsidDel="00000000" w:rsidP="00000000" w:rsidRDefault="00000000" w:rsidRPr="00000000" w14:paraId="00000243">
            <w:pPr>
              <w:rPr>
                <w:i w:val="1"/>
              </w:rPr>
            </w:pPr>
            <w:r w:rsidDel="00000000" w:rsidR="00000000" w:rsidRPr="00000000">
              <w:rPr>
                <w:i w:val="1"/>
                <w:rtl w:val="0"/>
              </w:rPr>
              <w:t xml:space="preserve">CCMR: $500</w:t>
            </w:r>
          </w:p>
          <w:p w:rsidR="00000000" w:rsidDel="00000000" w:rsidP="00000000" w:rsidRDefault="00000000" w:rsidRPr="00000000" w14:paraId="00000244">
            <w:pPr>
              <w:rPr>
                <w:i w:val="1"/>
              </w:rPr>
            </w:pPr>
            <w:r w:rsidDel="00000000" w:rsidR="00000000" w:rsidRPr="00000000">
              <w:rPr>
                <w:rtl w:val="0"/>
              </w:rPr>
            </w:r>
          </w:p>
          <w:p w:rsidR="00000000" w:rsidDel="00000000" w:rsidP="00000000" w:rsidRDefault="00000000" w:rsidRPr="00000000" w14:paraId="00000245">
            <w:pPr>
              <w:rPr>
                <w:i w:val="1"/>
              </w:rPr>
            </w:pPr>
            <w:r w:rsidDel="00000000" w:rsidR="00000000" w:rsidRPr="00000000">
              <w:rPr>
                <w:i w:val="1"/>
                <w:rtl w:val="0"/>
              </w:rPr>
              <w:t xml:space="preserve">Examen de ingreso a la universidad SAT</w:t>
            </w:r>
          </w:p>
          <w:p w:rsidR="00000000" w:rsidDel="00000000" w:rsidP="00000000" w:rsidRDefault="00000000" w:rsidRPr="00000000" w14:paraId="00000246">
            <w:pPr>
              <w:rPr>
                <w:i w:val="1"/>
              </w:rPr>
            </w:pPr>
            <w:r w:rsidDel="00000000" w:rsidR="00000000" w:rsidRPr="00000000">
              <w:rPr>
                <w:i w:val="1"/>
                <w:rtl w:val="0"/>
              </w:rPr>
              <w:t xml:space="preserve">Examen PSAT</w:t>
            </w:r>
          </w:p>
          <w:p w:rsidR="00000000" w:rsidDel="00000000" w:rsidP="00000000" w:rsidRDefault="00000000" w:rsidRPr="00000000" w14:paraId="00000247">
            <w:pPr>
              <w:rPr>
                <w:i w:val="1"/>
              </w:rPr>
            </w:pPr>
            <w:r w:rsidDel="00000000" w:rsidR="00000000" w:rsidRPr="00000000">
              <w:rPr>
                <w:rtl w:val="0"/>
              </w:rPr>
            </w:r>
          </w:p>
          <w:p w:rsidR="00000000" w:rsidDel="00000000" w:rsidP="00000000" w:rsidRDefault="00000000" w:rsidRPr="00000000" w14:paraId="00000248">
            <w:pPr>
              <w:rPr>
                <w:i w:val="1"/>
              </w:rPr>
            </w:pPr>
            <w:r w:rsidDel="00000000" w:rsidR="00000000" w:rsidRPr="00000000">
              <w:rPr>
                <w:i w:val="1"/>
                <w:rtl w:val="0"/>
              </w:rPr>
              <w:t xml:space="preserve">Financiación:</w:t>
            </w:r>
          </w:p>
          <w:p w:rsidR="00000000" w:rsidDel="00000000" w:rsidP="00000000" w:rsidRDefault="00000000" w:rsidRPr="00000000" w14:paraId="00000249">
            <w:pPr>
              <w:rPr>
                <w:i w:val="1"/>
              </w:rPr>
            </w:pPr>
            <w:r w:rsidDel="00000000" w:rsidR="00000000" w:rsidRPr="00000000">
              <w:rPr>
                <w:i w:val="1"/>
                <w:rtl w:val="0"/>
              </w:rPr>
              <w:t xml:space="preserve">CCMR: $600</w:t>
            </w:r>
          </w:p>
          <w:p w:rsidR="00000000" w:rsidDel="00000000" w:rsidP="00000000" w:rsidRDefault="00000000" w:rsidRPr="00000000" w14:paraId="0000024A">
            <w:pPr>
              <w:rPr>
                <w:i w:val="1"/>
              </w:rPr>
            </w:pPr>
            <w:r w:rsidDel="00000000" w:rsidR="00000000" w:rsidRPr="00000000">
              <w:rPr>
                <w:rtl w:val="0"/>
              </w:rPr>
            </w:r>
          </w:p>
          <w:p w:rsidR="00000000" w:rsidDel="00000000" w:rsidP="00000000" w:rsidRDefault="00000000" w:rsidRPr="00000000" w14:paraId="0000024B">
            <w:pPr>
              <w:rPr>
                <w:i w:val="1"/>
              </w:rPr>
            </w:pPr>
            <w:r w:rsidDel="00000000" w:rsidR="00000000" w:rsidRPr="00000000">
              <w:rPr>
                <w:i w:val="1"/>
                <w:rtl w:val="0"/>
              </w:rPr>
              <w:t xml:space="preserve">Plan de estudios ACCSS</w:t>
            </w:r>
          </w:p>
          <w:p w:rsidR="00000000" w:rsidDel="00000000" w:rsidP="00000000" w:rsidRDefault="00000000" w:rsidRPr="00000000" w14:paraId="0000024C">
            <w:pPr>
              <w:rPr>
                <w:i w:val="1"/>
              </w:rPr>
            </w:pPr>
            <w:r w:rsidDel="00000000" w:rsidR="00000000" w:rsidRPr="00000000">
              <w:rPr>
                <w:i w:val="1"/>
                <w:rtl w:val="0"/>
              </w:rPr>
              <w:t xml:space="preserve">Xello</w:t>
            </w:r>
          </w:p>
          <w:p w:rsidR="00000000" w:rsidDel="00000000" w:rsidP="00000000" w:rsidRDefault="00000000" w:rsidRPr="00000000" w14:paraId="0000024D">
            <w:pPr>
              <w:rPr>
                <w:i w:val="1"/>
              </w:rPr>
            </w:pPr>
            <w:r w:rsidDel="00000000" w:rsidR="00000000" w:rsidRPr="00000000">
              <w:rPr>
                <w:i w:val="1"/>
                <w:rtl w:val="0"/>
              </w:rPr>
              <w:t xml:space="preserve">Financiación:</w:t>
            </w:r>
          </w:p>
          <w:p w:rsidR="00000000" w:rsidDel="00000000" w:rsidP="00000000" w:rsidRDefault="00000000" w:rsidRPr="00000000" w14:paraId="0000024E">
            <w:pPr>
              <w:rPr>
                <w:i w:val="1"/>
              </w:rPr>
            </w:pPr>
            <w:r w:rsidDel="00000000" w:rsidR="00000000" w:rsidRPr="00000000">
              <w:rPr>
                <w:i w:val="1"/>
                <w:rtl w:val="0"/>
              </w:rPr>
              <w:t xml:space="preserve">Beca Perkins: $6,094</w:t>
            </w:r>
          </w:p>
          <w:p w:rsidR="00000000" w:rsidDel="00000000" w:rsidP="00000000" w:rsidRDefault="00000000" w:rsidRPr="00000000" w14:paraId="0000024F">
            <w:pPr>
              <w:rPr>
                <w:i w:val="1"/>
              </w:rPr>
            </w:pPr>
            <w:r w:rsidDel="00000000" w:rsidR="00000000" w:rsidRPr="00000000">
              <w:rPr>
                <w:rtl w:val="0"/>
              </w:rPr>
            </w:r>
          </w:p>
          <w:p w:rsidR="00000000" w:rsidDel="00000000" w:rsidP="00000000" w:rsidRDefault="00000000" w:rsidRPr="00000000" w14:paraId="00000250">
            <w:pPr>
              <w:rPr>
                <w:i w:val="1"/>
              </w:rPr>
            </w:pPr>
            <w:r w:rsidDel="00000000" w:rsidR="00000000" w:rsidRPr="00000000">
              <w:rPr>
                <w:rtl w:val="0"/>
              </w:rPr>
            </w:r>
          </w:p>
          <w:p w:rsidR="00000000" w:rsidDel="00000000" w:rsidP="00000000" w:rsidRDefault="00000000" w:rsidRPr="00000000" w14:paraId="00000251">
            <w:pPr>
              <w:rPr>
                <w:i w:val="1"/>
              </w:rPr>
            </w:pPr>
            <w:r w:rsidDel="00000000" w:rsidR="00000000" w:rsidRPr="00000000">
              <w:rPr>
                <w:rtl w:val="0"/>
              </w:rPr>
            </w:r>
          </w:p>
          <w:p w:rsidR="00000000" w:rsidDel="00000000" w:rsidP="00000000" w:rsidRDefault="00000000" w:rsidRPr="00000000" w14:paraId="00000252">
            <w:pPr>
              <w:rPr>
                <w:i w:val="1"/>
              </w:rPr>
            </w:pPr>
            <w:r w:rsidDel="00000000" w:rsidR="00000000" w:rsidRPr="00000000">
              <w:rPr>
                <w:rtl w:val="0"/>
              </w:rPr>
            </w:r>
          </w:p>
          <w:p w:rsidR="00000000" w:rsidDel="00000000" w:rsidP="00000000" w:rsidRDefault="00000000" w:rsidRPr="00000000" w14:paraId="00000253">
            <w:pPr>
              <w:rPr>
                <w:i w:val="1"/>
              </w:rPr>
            </w:pPr>
            <w:r w:rsidDel="00000000" w:rsidR="00000000" w:rsidRPr="00000000">
              <w:rPr>
                <w:rtl w:val="0"/>
              </w:rPr>
            </w:r>
          </w:p>
          <w:p w:rsidR="00000000" w:rsidDel="00000000" w:rsidP="00000000" w:rsidRDefault="00000000" w:rsidRPr="00000000" w14:paraId="00000254">
            <w:pPr>
              <w:rPr>
                <w:i w:val="1"/>
              </w:rPr>
            </w:pPr>
            <w:r w:rsidDel="00000000" w:rsidR="00000000" w:rsidRPr="00000000">
              <w:rPr>
                <w:rtl w:val="0"/>
              </w:rPr>
            </w:r>
          </w:p>
          <w:p w:rsidR="00000000" w:rsidDel="00000000" w:rsidP="00000000" w:rsidRDefault="00000000" w:rsidRPr="00000000" w14:paraId="00000255">
            <w:pPr>
              <w:rPr>
                <w:i w:val="1"/>
              </w:rPr>
            </w:pPr>
            <w:r w:rsidDel="00000000" w:rsidR="00000000" w:rsidRPr="00000000">
              <w:rPr>
                <w:rtl w:val="0"/>
              </w:rPr>
            </w:r>
          </w:p>
          <w:p w:rsidR="00000000" w:rsidDel="00000000" w:rsidP="00000000" w:rsidRDefault="00000000" w:rsidRPr="00000000" w14:paraId="00000256">
            <w:pPr>
              <w:rPr>
                <w:i w:val="1"/>
              </w:rPr>
            </w:pPr>
            <w:r w:rsidDel="00000000" w:rsidR="00000000" w:rsidRPr="00000000">
              <w:rPr>
                <w:i w:val="1"/>
                <w:rtl w:val="0"/>
              </w:rPr>
              <w:t xml:space="preserve">Recursos</w:t>
            </w:r>
          </w:p>
          <w:p w:rsidR="00000000" w:rsidDel="00000000" w:rsidP="00000000" w:rsidRDefault="00000000" w:rsidRPr="00000000" w14:paraId="00000257">
            <w:pPr>
              <w:rPr>
                <w:i w:val="1"/>
              </w:rPr>
            </w:pPr>
            <w:r w:rsidDel="00000000" w:rsidR="00000000" w:rsidRPr="00000000">
              <w:rPr>
                <w:rtl w:val="0"/>
              </w:rPr>
            </w:r>
          </w:p>
          <w:p w:rsidR="00000000" w:rsidDel="00000000" w:rsidP="00000000" w:rsidRDefault="00000000" w:rsidRPr="00000000" w14:paraId="00000258">
            <w:pPr>
              <w:rPr>
                <w:sz w:val="20"/>
                <w:szCs w:val="20"/>
              </w:rPr>
            </w:pPr>
            <w:r w:rsidDel="00000000" w:rsidR="00000000" w:rsidRPr="00000000">
              <w:rPr>
                <w:sz w:val="20"/>
                <w:szCs w:val="20"/>
                <w:rtl w:val="0"/>
              </w:rPr>
              <w:t xml:space="preserve">Isla de Estudio, Lexia; SRA; AR 360; Materiales de recursoDatos de evaluación comparativa</w:t>
            </w:r>
          </w:p>
          <w:p w:rsidR="00000000" w:rsidDel="00000000" w:rsidP="00000000" w:rsidRDefault="00000000" w:rsidRPr="00000000" w14:paraId="00000259">
            <w:pPr>
              <w:rPr>
                <w:sz w:val="20"/>
                <w:szCs w:val="20"/>
              </w:rPr>
            </w:pPr>
            <w:r w:rsidDel="00000000" w:rsidR="00000000" w:rsidRPr="00000000">
              <w:rPr>
                <w:sz w:val="20"/>
                <w:szCs w:val="20"/>
                <w:rtl w:val="0"/>
              </w:rPr>
              <w:t xml:space="preserve">Informes de progreso y boletines de calificaciones.</w:t>
            </w:r>
          </w:p>
          <w:p w:rsidR="00000000" w:rsidDel="00000000" w:rsidP="00000000" w:rsidRDefault="00000000" w:rsidRPr="00000000" w14:paraId="0000025A">
            <w:pPr>
              <w:rPr>
                <w:sz w:val="20"/>
                <w:szCs w:val="20"/>
              </w:rPr>
            </w:pPr>
            <w:r w:rsidDel="00000000" w:rsidR="00000000" w:rsidRPr="00000000">
              <w:rPr>
                <w:sz w:val="20"/>
                <w:szCs w:val="20"/>
                <w:rtl w:val="0"/>
              </w:rPr>
              <w:t xml:space="preserve">Resultados de STAAR 2023</w:t>
            </w:r>
          </w:p>
          <w:p w:rsidR="00000000" w:rsidDel="00000000" w:rsidP="00000000" w:rsidRDefault="00000000" w:rsidRPr="00000000" w14:paraId="0000025B">
            <w:pPr>
              <w:rPr>
                <w:sz w:val="20"/>
                <w:szCs w:val="20"/>
              </w:rPr>
            </w:pPr>
            <w:r w:rsidDel="00000000" w:rsidR="00000000" w:rsidRPr="00000000">
              <w:rPr>
                <w:rtl w:val="0"/>
              </w:rPr>
            </w:r>
          </w:p>
          <w:p w:rsidR="00000000" w:rsidDel="00000000" w:rsidP="00000000" w:rsidRDefault="00000000" w:rsidRPr="00000000" w14:paraId="0000025C">
            <w:pPr>
              <w:rPr>
                <w:sz w:val="20"/>
                <w:szCs w:val="20"/>
              </w:rPr>
            </w:pPr>
            <w:r w:rsidDel="00000000" w:rsidR="00000000" w:rsidRPr="00000000">
              <w:rPr>
                <w:sz w:val="20"/>
                <w:szCs w:val="20"/>
                <w:rtl w:val="0"/>
              </w:rPr>
              <w:t xml:space="preserve">Informes de seis semanas, datos de evaluación comparativa, evaluaciones de seis semanas, resultados de STAAR, resultados de programas informáticos monitoreados por el progreso</w:t>
            </w:r>
          </w:p>
          <w:p w:rsidR="00000000" w:rsidDel="00000000" w:rsidP="00000000" w:rsidRDefault="00000000" w:rsidRPr="00000000" w14:paraId="0000025D">
            <w:pPr>
              <w:rPr>
                <w:sz w:val="20"/>
                <w:szCs w:val="20"/>
              </w:rPr>
            </w:pPr>
            <w:r w:rsidDel="00000000" w:rsidR="00000000" w:rsidRPr="00000000">
              <w:rPr>
                <w:sz w:val="20"/>
                <w:szCs w:val="20"/>
                <w:rtl w:val="0"/>
              </w:rPr>
              <w:t xml:space="preserve">Datos de evaluación comparativa</w:t>
            </w:r>
          </w:p>
          <w:p w:rsidR="00000000" w:rsidDel="00000000" w:rsidP="00000000" w:rsidRDefault="00000000" w:rsidRPr="00000000" w14:paraId="0000025E">
            <w:pPr>
              <w:rPr>
                <w:sz w:val="20"/>
                <w:szCs w:val="20"/>
              </w:rPr>
            </w:pPr>
            <w:r w:rsidDel="00000000" w:rsidR="00000000" w:rsidRPr="00000000">
              <w:rPr>
                <w:sz w:val="20"/>
                <w:szCs w:val="20"/>
                <w:rtl w:val="0"/>
              </w:rPr>
              <w:t xml:space="preserve">Informes de progreso y boletines de calificaciones; reuniones de ARD</w:t>
            </w:r>
          </w:p>
          <w:p w:rsidR="00000000" w:rsidDel="00000000" w:rsidP="00000000" w:rsidRDefault="00000000" w:rsidRPr="00000000" w14:paraId="0000025F">
            <w:pPr>
              <w:rPr>
                <w:sz w:val="20"/>
                <w:szCs w:val="20"/>
              </w:rPr>
            </w:pPr>
            <w:r w:rsidDel="00000000" w:rsidR="00000000" w:rsidRPr="00000000">
              <w:rPr>
                <w:sz w:val="20"/>
                <w:szCs w:val="20"/>
                <w:rtl w:val="0"/>
              </w:rPr>
              <w:t xml:space="preserve">Representación empresarial; entrevistas, aceptación de empleos para estudiantes</w:t>
            </w:r>
          </w:p>
          <w:p w:rsidR="00000000" w:rsidDel="00000000" w:rsidP="00000000" w:rsidRDefault="00000000" w:rsidRPr="00000000" w14:paraId="00000260">
            <w:pPr>
              <w:rPr>
                <w:sz w:val="20"/>
                <w:szCs w:val="20"/>
              </w:rPr>
            </w:pPr>
            <w:r w:rsidDel="00000000" w:rsidR="00000000" w:rsidRPr="00000000">
              <w:rPr>
                <w:sz w:val="20"/>
                <w:szCs w:val="20"/>
                <w:rtl w:val="0"/>
              </w:rPr>
              <w:t xml:space="preserve">STAAR; cerebropop</w:t>
            </w:r>
          </w:p>
          <w:p w:rsidR="00000000" w:rsidDel="00000000" w:rsidP="00000000" w:rsidRDefault="00000000" w:rsidRPr="00000000" w14:paraId="00000261">
            <w:pPr>
              <w:rPr>
                <w:sz w:val="20"/>
                <w:szCs w:val="20"/>
              </w:rPr>
            </w:pPr>
            <w:r w:rsidDel="00000000" w:rsidR="00000000" w:rsidRPr="00000000">
              <w:rPr>
                <w:rtl w:val="0"/>
              </w:rPr>
            </w:r>
          </w:p>
          <w:p w:rsidR="00000000" w:rsidDel="00000000" w:rsidP="00000000" w:rsidRDefault="00000000" w:rsidRPr="00000000" w14:paraId="00000262">
            <w:pPr>
              <w:rPr>
                <w:sz w:val="20"/>
                <w:szCs w:val="20"/>
              </w:rPr>
            </w:pPr>
            <w:r w:rsidDel="00000000" w:rsidR="00000000" w:rsidRPr="00000000">
              <w:rPr>
                <w:sz w:val="20"/>
                <w:szCs w:val="20"/>
                <w:rtl w:val="0"/>
              </w:rPr>
              <w:t xml:space="preserve">Financiación:</w:t>
            </w:r>
          </w:p>
          <w:p w:rsidR="00000000" w:rsidDel="00000000" w:rsidP="00000000" w:rsidRDefault="00000000" w:rsidRPr="00000000" w14:paraId="00000263">
            <w:pPr>
              <w:rPr>
                <w:sz w:val="20"/>
                <w:szCs w:val="20"/>
              </w:rPr>
            </w:pPr>
            <w:r w:rsidDel="00000000" w:rsidR="00000000" w:rsidRPr="00000000">
              <w:rPr>
                <w:sz w:val="20"/>
                <w:szCs w:val="20"/>
                <w:rtl w:val="0"/>
              </w:rPr>
              <w:t xml:space="preserve">Locales: $6.500</w:t>
            </w:r>
          </w:p>
          <w:p w:rsidR="00000000" w:rsidDel="00000000" w:rsidP="00000000" w:rsidRDefault="00000000" w:rsidRPr="00000000" w14:paraId="00000264">
            <w:pPr>
              <w:rPr>
                <w:sz w:val="20"/>
                <w:szCs w:val="20"/>
              </w:rPr>
            </w:pPr>
            <w:r w:rsidDel="00000000" w:rsidR="00000000" w:rsidRPr="00000000">
              <w:rPr>
                <w:rtl w:val="0"/>
              </w:rPr>
            </w:r>
          </w:p>
          <w:p w:rsidR="00000000" w:rsidDel="00000000" w:rsidP="00000000" w:rsidRDefault="00000000" w:rsidRPr="00000000" w14:paraId="00000265">
            <w:pPr>
              <w:rPr>
                <w:sz w:val="20"/>
                <w:szCs w:val="20"/>
              </w:rPr>
            </w:pPr>
            <w:r w:rsidDel="00000000" w:rsidR="00000000" w:rsidRPr="00000000">
              <w:rPr>
                <w:sz w:val="20"/>
                <w:szCs w:val="20"/>
                <w:rtl w:val="0"/>
              </w:rPr>
              <w:t xml:space="preserve">Isla de Estudio; Lexia; Materiales de recursos STAAR; Materiales para el aula; Maestro del aula</w:t>
            </w:r>
          </w:p>
          <w:p w:rsidR="00000000" w:rsidDel="00000000" w:rsidP="00000000" w:rsidRDefault="00000000" w:rsidRPr="00000000" w14:paraId="00000266">
            <w:pPr>
              <w:rPr>
                <w:sz w:val="20"/>
                <w:szCs w:val="20"/>
              </w:rPr>
            </w:pPr>
            <w:r w:rsidDel="00000000" w:rsidR="00000000" w:rsidRPr="00000000">
              <w:rPr>
                <w:rtl w:val="0"/>
              </w:rPr>
            </w:r>
          </w:p>
          <w:p w:rsidR="00000000" w:rsidDel="00000000" w:rsidP="00000000" w:rsidRDefault="00000000" w:rsidRPr="00000000" w14:paraId="00000267">
            <w:pPr>
              <w:rPr>
                <w:sz w:val="20"/>
                <w:szCs w:val="20"/>
              </w:rPr>
            </w:pPr>
            <w:r w:rsidDel="00000000" w:rsidR="00000000" w:rsidRPr="00000000">
              <w:rPr>
                <w:sz w:val="20"/>
                <w:szCs w:val="20"/>
                <w:rtl w:val="0"/>
              </w:rPr>
              <w:t xml:space="preserve">Financiación:</w:t>
            </w:r>
          </w:p>
          <w:p w:rsidR="00000000" w:rsidDel="00000000" w:rsidP="00000000" w:rsidRDefault="00000000" w:rsidRPr="00000000" w14:paraId="00000268">
            <w:pPr>
              <w:rPr>
                <w:sz w:val="20"/>
                <w:szCs w:val="20"/>
              </w:rPr>
            </w:pPr>
            <w:r w:rsidDel="00000000" w:rsidR="00000000" w:rsidRPr="00000000">
              <w:rPr>
                <w:sz w:val="20"/>
                <w:szCs w:val="20"/>
                <w:rtl w:val="0"/>
              </w:rPr>
              <w:t xml:space="preserve">Dislexia: $3,500</w:t>
            </w:r>
          </w:p>
          <w:p w:rsidR="00000000" w:rsidDel="00000000" w:rsidP="00000000" w:rsidRDefault="00000000" w:rsidRPr="00000000" w14:paraId="00000269">
            <w:pPr>
              <w:rPr>
                <w:sz w:val="20"/>
                <w:szCs w:val="20"/>
              </w:rPr>
            </w:pPr>
            <w:r w:rsidDel="00000000" w:rsidR="00000000" w:rsidRPr="00000000">
              <w:rPr>
                <w:sz w:val="20"/>
                <w:szCs w:val="20"/>
                <w:rtl w:val="0"/>
              </w:rPr>
              <w:t xml:space="preserve">Educación compensatoria estatal: $70,281</w:t>
            </w:r>
          </w:p>
          <w:p w:rsidR="00000000" w:rsidDel="00000000" w:rsidP="00000000" w:rsidRDefault="00000000" w:rsidRPr="00000000" w14:paraId="0000026A">
            <w:pPr>
              <w:rPr>
                <w:sz w:val="20"/>
                <w:szCs w:val="20"/>
              </w:rPr>
            </w:pPr>
            <w:r w:rsidDel="00000000" w:rsidR="00000000" w:rsidRPr="00000000">
              <w:rPr>
                <w:sz w:val="20"/>
                <w:szCs w:val="20"/>
                <w:rtl w:val="0"/>
              </w:rPr>
              <w:t xml:space="preserve">Programa maestro; Adaptaciones para estudiantes; PEI</w:t>
            </w:r>
          </w:p>
          <w:p w:rsidR="00000000" w:rsidDel="00000000" w:rsidP="00000000" w:rsidRDefault="00000000" w:rsidRPr="00000000" w14:paraId="0000026B">
            <w:pPr>
              <w:rPr>
                <w:sz w:val="20"/>
                <w:szCs w:val="20"/>
              </w:rPr>
            </w:pPr>
            <w:r w:rsidDel="00000000" w:rsidR="00000000" w:rsidRPr="00000000">
              <w:rPr>
                <w:rtl w:val="0"/>
              </w:rPr>
            </w:r>
          </w:p>
          <w:p w:rsidR="00000000" w:rsidDel="00000000" w:rsidP="00000000" w:rsidRDefault="00000000" w:rsidRPr="00000000" w14:paraId="0000026C">
            <w:pPr>
              <w:rPr>
                <w:i w:val="1"/>
              </w:rPr>
            </w:pPr>
            <w:r w:rsidDel="00000000" w:rsidR="00000000" w:rsidRPr="00000000">
              <w:rPr>
                <w:sz w:val="20"/>
                <w:szCs w:val="20"/>
                <w:rtl w:val="0"/>
              </w:rPr>
              <w:t xml:space="preserve">CCMR: $300</w:t>
            </w:r>
            <w:r w:rsidDel="00000000" w:rsidR="00000000" w:rsidRPr="00000000">
              <w:rPr>
                <w:rtl w:val="0"/>
              </w:rPr>
            </w:r>
          </w:p>
          <w:p w:rsidR="00000000" w:rsidDel="00000000" w:rsidP="00000000" w:rsidRDefault="00000000" w:rsidRPr="00000000" w14:paraId="0000026D">
            <w:pPr>
              <w:rPr>
                <w:i w:val="1"/>
              </w:rPr>
            </w:pPr>
            <w:r w:rsidDel="00000000" w:rsidR="00000000" w:rsidRPr="00000000">
              <w:rPr>
                <w:i w:val="1"/>
                <w:rtl w:val="0"/>
              </w:rPr>
              <w:t xml:space="preserve">Recursos</w:t>
            </w:r>
          </w:p>
          <w:p w:rsidR="00000000" w:rsidDel="00000000" w:rsidP="00000000" w:rsidRDefault="00000000" w:rsidRPr="00000000" w14:paraId="0000026E">
            <w:pPr>
              <w:rPr>
                <w:i w:val="1"/>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Biblioteca de WHS;</w:t>
            </w:r>
          </w:p>
          <w:p w:rsidR="00000000" w:rsidDel="00000000" w:rsidP="00000000" w:rsidRDefault="00000000" w:rsidRPr="00000000" w14:paraId="00000270">
            <w:pPr>
              <w:rPr/>
            </w:pPr>
            <w:r w:rsidDel="00000000" w:rsidR="00000000" w:rsidRPr="00000000">
              <w:rPr>
                <w:rtl w:val="0"/>
              </w:rPr>
              <w:t xml:space="preserve">Procurador: Colleen Garcia</w:t>
            </w:r>
          </w:p>
          <w:p w:rsidR="00000000" w:rsidDel="00000000" w:rsidP="00000000" w:rsidRDefault="00000000" w:rsidRPr="00000000" w14:paraId="00000271">
            <w:pPr>
              <w:rPr/>
            </w:pPr>
            <w:r w:rsidDel="00000000" w:rsidR="00000000" w:rsidRPr="00000000">
              <w:rPr>
                <w:rtl w:val="0"/>
              </w:rPr>
              <w:t xml:space="preserve">Financiación:</w:t>
            </w:r>
          </w:p>
          <w:p w:rsidR="00000000" w:rsidDel="00000000" w:rsidP="00000000" w:rsidRDefault="00000000" w:rsidRPr="00000000" w14:paraId="00000272">
            <w:pPr>
              <w:rPr/>
            </w:pPr>
            <w:r w:rsidDel="00000000" w:rsidR="00000000" w:rsidRPr="00000000">
              <w:rPr>
                <w:rtl w:val="0"/>
              </w:rPr>
              <w:t xml:space="preserve">Blinn Dual Credit: $1,000</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Plan de estudios de psicología y sociología</w:t>
            </w:r>
          </w:p>
          <w:p w:rsidR="00000000" w:rsidDel="00000000" w:rsidP="00000000" w:rsidRDefault="00000000" w:rsidRPr="00000000" w14:paraId="00000275">
            <w:pPr>
              <w:rPr/>
            </w:pPr>
            <w:r w:rsidDel="00000000" w:rsidR="00000000" w:rsidRPr="00000000">
              <w:rPr>
                <w:rtl w:val="0"/>
              </w:rPr>
              <w:t xml:space="preserve">Financiación:</w:t>
            </w:r>
          </w:p>
          <w:p w:rsidR="00000000" w:rsidDel="00000000" w:rsidP="00000000" w:rsidRDefault="00000000" w:rsidRPr="00000000" w14:paraId="00000276">
            <w:pPr>
              <w:rPr/>
            </w:pPr>
            <w:r w:rsidDel="00000000" w:rsidR="00000000" w:rsidRPr="00000000">
              <w:rPr>
                <w:rtl w:val="0"/>
              </w:rPr>
              <w:t xml:space="preserve">CCMR: $6,000</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Material de estudio académico de UIL; Patrocinadores</w:t>
            </w:r>
          </w:p>
          <w:p w:rsidR="00000000" w:rsidDel="00000000" w:rsidP="00000000" w:rsidRDefault="00000000" w:rsidRPr="00000000" w14:paraId="00000279">
            <w:pPr>
              <w:rPr/>
            </w:pPr>
            <w:r w:rsidDel="00000000" w:rsidR="00000000" w:rsidRPr="00000000">
              <w:rPr>
                <w:rtl w:val="0"/>
              </w:rPr>
              <w:t xml:space="preserve">Financiación:</w:t>
            </w:r>
          </w:p>
          <w:p w:rsidR="00000000" w:rsidDel="00000000" w:rsidP="00000000" w:rsidRDefault="00000000" w:rsidRPr="00000000" w14:paraId="0000027A">
            <w:pPr>
              <w:rPr/>
            </w:pPr>
            <w:r w:rsidDel="00000000" w:rsidR="00000000" w:rsidRPr="00000000">
              <w:rPr>
                <w:rtl w:val="0"/>
              </w:rPr>
              <w:t xml:space="preserve">Local:</w:t>
            </w:r>
          </w:p>
          <w:p w:rsidR="00000000" w:rsidDel="00000000" w:rsidP="00000000" w:rsidRDefault="00000000" w:rsidRPr="00000000" w14:paraId="0000027B">
            <w:pPr>
              <w:rPr>
                <w:i w:val="1"/>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i w:val="1"/>
              </w:rPr>
            </w:pPr>
            <w:r w:rsidDel="00000000" w:rsidR="00000000" w:rsidRPr="00000000">
              <w:rPr>
                <w:i w:val="1"/>
                <w:rtl w:val="0"/>
              </w:rPr>
              <w:t xml:space="preserve">Recursos</w:t>
            </w:r>
          </w:p>
          <w:p w:rsidR="00000000" w:rsidDel="00000000" w:rsidP="00000000" w:rsidRDefault="00000000" w:rsidRPr="00000000" w14:paraId="0000028E">
            <w:pPr>
              <w:rPr>
                <w:i w:val="1"/>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Capacitación ESC de la Región 3; Apoyo de especialistas de TEA; Seguimiento de CCMR</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Seguimiento de CCMR</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Asistencia de especialistas en CTE de la Región 3</w:t>
            </w:r>
          </w:p>
          <w:p w:rsidR="00000000" w:rsidDel="00000000" w:rsidP="00000000" w:rsidRDefault="00000000" w:rsidRPr="00000000" w14:paraId="00000294">
            <w:pPr>
              <w:rPr/>
            </w:pPr>
            <w:r w:rsidDel="00000000" w:rsidR="00000000" w:rsidRPr="00000000">
              <w:rPr>
                <w:rtl w:val="0"/>
              </w:rPr>
              <w:t xml:space="preserve">Talleres de PEIMS de la Región 3</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Recursos para el aula de Edgenuity</w:t>
            </w:r>
          </w:p>
          <w:p w:rsidR="00000000" w:rsidDel="00000000" w:rsidP="00000000" w:rsidRDefault="00000000" w:rsidRPr="00000000" w14:paraId="00000297">
            <w:pPr>
              <w:rPr/>
            </w:pPr>
            <w:r w:rsidDel="00000000" w:rsidR="00000000" w:rsidRPr="00000000">
              <w:rPr>
                <w:rtl w:val="0"/>
              </w:rPr>
              <w:t xml:space="preserve">Financiación:</w:t>
            </w:r>
          </w:p>
          <w:p w:rsidR="00000000" w:rsidDel="00000000" w:rsidP="00000000" w:rsidRDefault="00000000" w:rsidRPr="00000000" w14:paraId="00000298">
            <w:pPr>
              <w:rPr/>
            </w:pPr>
            <w:r w:rsidDel="00000000" w:rsidR="00000000" w:rsidRPr="00000000">
              <w:rPr>
                <w:rtl w:val="0"/>
              </w:rPr>
              <w:t xml:space="preserve">EMAT:</w:t>
            </w:r>
          </w:p>
          <w:p w:rsidR="00000000" w:rsidDel="00000000" w:rsidP="00000000" w:rsidRDefault="00000000" w:rsidRPr="00000000" w14:paraId="00000299">
            <w:pPr>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29A">
            <w:pPr>
              <w:rPr/>
            </w:pPr>
            <w:r w:rsidDel="00000000" w:rsidR="00000000" w:rsidRPr="00000000">
              <w:rPr>
                <w:rtl w:val="0"/>
              </w:rPr>
              <w:t xml:space="preserve">Evaluaciones de unidad, informes de progreso y boletines de calificaciones, resultados de STAAR EOC, informes de desempeño de responsabilidad estatal</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Classroom walkthroughs, informal observations, goal setting &amp; formal observation; TELPAS results</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i w:val="1"/>
                <w:rtl w:val="0"/>
              </w:rPr>
              <w:t xml:space="preserve">Evaluación</w:t>
            </w: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Puntuaciones SAT/ACT/TSI; resultados STAAR</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Evaluaciones de unidad; desempeño del estudiante en STAAR, crédito dual, STAR Renaissance, SAT/ACT/TSI, nivel de lectura mejorado</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Metas de logros de educación especial de seis semanas; informes de progreso y boletines de calificaciones; niveles de lectura; evaluaciones de unidad</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Puntos de referencia de seis semanas, evaluaciones de unidad, STAR BOY, MOY, datos EOY, evaluaciones STAAR</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Hoja de registro/Registro de desarrollo del personal y certificados de finalización de desarrollo profesional otorgados</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i w:val="1"/>
                <w:rtl w:val="0"/>
              </w:rPr>
              <w:t xml:space="preserve">Evaluation</w:t>
            </w: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Rendimiento de la evaluación de la unidad</w:t>
            </w:r>
          </w:p>
          <w:p w:rsidR="00000000" w:rsidDel="00000000" w:rsidP="00000000" w:rsidRDefault="00000000" w:rsidRPr="00000000" w14:paraId="000002BA">
            <w:pPr>
              <w:rPr/>
            </w:pPr>
            <w:r w:rsidDel="00000000" w:rsidR="00000000" w:rsidRPr="00000000">
              <w:rPr>
                <w:rtl w:val="0"/>
              </w:rPr>
              <w:t xml:space="preserve">Resultados de STAAR; resultados de referencia (noviembre y febrero)</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Mejor estado de finalización de la prueba; mayores tasas de graduación, rendimiento de la evaluación estatal</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Resultados de los estudiantes del SAT</w:t>
            </w:r>
          </w:p>
          <w:p w:rsidR="00000000" w:rsidDel="00000000" w:rsidP="00000000" w:rsidRDefault="00000000" w:rsidRPr="00000000" w14:paraId="000002BF">
            <w:pPr>
              <w:rPr/>
            </w:pPr>
            <w:r w:rsidDel="00000000" w:rsidR="00000000" w:rsidRPr="00000000">
              <w:rPr>
                <w:rtl w:val="0"/>
              </w:rPr>
              <w:t xml:space="preserve">Resultados de los estudiantes del TSI en el nuevo TSI 2</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Resultados de los estudiantes del PSAT/SAT</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Inscritos en créditos duales, resultados del TSI, resultados de rendimiento de Xello</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i w:val="1"/>
              </w:rPr>
            </w:pPr>
            <w:r w:rsidDel="00000000" w:rsidR="00000000" w:rsidRPr="00000000">
              <w:rPr>
                <w:rtl w:val="0"/>
              </w:rPr>
            </w:r>
          </w:p>
          <w:p w:rsidR="00000000" w:rsidDel="00000000" w:rsidP="00000000" w:rsidRDefault="00000000" w:rsidRPr="00000000" w14:paraId="000002CD">
            <w:pPr>
              <w:rPr>
                <w:i w:val="1"/>
              </w:rPr>
            </w:pPr>
            <w:r w:rsidDel="00000000" w:rsidR="00000000" w:rsidRPr="00000000">
              <w:rPr>
                <w:rtl w:val="0"/>
              </w:rPr>
            </w:r>
          </w:p>
          <w:p w:rsidR="00000000" w:rsidDel="00000000" w:rsidP="00000000" w:rsidRDefault="00000000" w:rsidRPr="00000000" w14:paraId="000002CE">
            <w:pPr>
              <w:rPr>
                <w:i w:val="1"/>
              </w:rPr>
            </w:pPr>
            <w:r w:rsidDel="00000000" w:rsidR="00000000" w:rsidRPr="00000000">
              <w:rPr>
                <w:i w:val="1"/>
                <w:rtl w:val="0"/>
              </w:rPr>
              <w:t xml:space="preserve">Evaluación</w:t>
            </w:r>
          </w:p>
          <w:p w:rsidR="00000000" w:rsidDel="00000000" w:rsidP="00000000" w:rsidRDefault="00000000" w:rsidRPr="00000000" w14:paraId="000002CF">
            <w:pPr>
              <w:rPr>
                <w:i w:val="1"/>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Datos de evaluación comparativa</w:t>
            </w:r>
          </w:p>
          <w:p w:rsidR="00000000" w:rsidDel="00000000" w:rsidP="00000000" w:rsidRDefault="00000000" w:rsidRPr="00000000" w14:paraId="000002D1">
            <w:pPr>
              <w:rPr/>
            </w:pPr>
            <w:r w:rsidDel="00000000" w:rsidR="00000000" w:rsidRPr="00000000">
              <w:rPr>
                <w:rtl w:val="0"/>
              </w:rPr>
              <w:t xml:space="preserve">Informes de progreso y boletines de calificaciones</w:t>
            </w:r>
          </w:p>
          <w:p w:rsidR="00000000" w:rsidDel="00000000" w:rsidP="00000000" w:rsidRDefault="00000000" w:rsidRPr="00000000" w14:paraId="000002D2">
            <w:pPr>
              <w:rPr/>
            </w:pPr>
            <w:r w:rsidDel="00000000" w:rsidR="00000000" w:rsidRPr="00000000">
              <w:rPr>
                <w:rtl w:val="0"/>
              </w:rPr>
              <w:t xml:space="preserve">Resultados de STAAR 2023</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Informes de seis semanas, datos de evaluación comparativa, evaluaciones de seis semanas, resultados de STAAR, resultados del programa basados ​​en computadora y monitoreados por el progreso</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Datos de evaluación comparativa</w:t>
            </w:r>
          </w:p>
          <w:p w:rsidR="00000000" w:rsidDel="00000000" w:rsidP="00000000" w:rsidRDefault="00000000" w:rsidRPr="00000000" w14:paraId="000002D7">
            <w:pPr>
              <w:rPr/>
            </w:pPr>
            <w:r w:rsidDel="00000000" w:rsidR="00000000" w:rsidRPr="00000000">
              <w:rPr>
                <w:rtl w:val="0"/>
              </w:rPr>
              <w:t xml:space="preserve">Informes de progreso y boletines de calificaciones; reuniones de ARD</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Representación empresarial; entrevistas, aceptación de empleo para estudiantes</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i w:val="1"/>
              </w:rPr>
            </w:pPr>
            <w:r w:rsidDel="00000000" w:rsidR="00000000" w:rsidRPr="00000000">
              <w:rPr>
                <w:rtl w:val="0"/>
              </w:rPr>
            </w:r>
          </w:p>
          <w:p w:rsidR="00000000" w:rsidDel="00000000" w:rsidP="00000000" w:rsidRDefault="00000000" w:rsidRPr="00000000" w14:paraId="000002DC">
            <w:pPr>
              <w:rPr>
                <w:i w:val="1"/>
              </w:rPr>
            </w:pPr>
            <w:r w:rsidDel="00000000" w:rsidR="00000000" w:rsidRPr="00000000">
              <w:rPr>
                <w:rtl w:val="0"/>
              </w:rPr>
            </w:r>
          </w:p>
          <w:p w:rsidR="00000000" w:rsidDel="00000000" w:rsidP="00000000" w:rsidRDefault="00000000" w:rsidRPr="00000000" w14:paraId="000002DD">
            <w:pPr>
              <w:rPr>
                <w:i w:val="1"/>
              </w:rPr>
            </w:pPr>
            <w:r w:rsidDel="00000000" w:rsidR="00000000" w:rsidRPr="00000000">
              <w:rPr>
                <w:rtl w:val="0"/>
              </w:rPr>
            </w:r>
          </w:p>
          <w:p w:rsidR="00000000" w:rsidDel="00000000" w:rsidP="00000000" w:rsidRDefault="00000000" w:rsidRPr="00000000" w14:paraId="000002DE">
            <w:pPr>
              <w:rPr>
                <w:i w:val="1"/>
              </w:rPr>
            </w:pPr>
            <w:r w:rsidDel="00000000" w:rsidR="00000000" w:rsidRPr="00000000">
              <w:rPr>
                <w:rtl w:val="0"/>
              </w:rPr>
            </w:r>
          </w:p>
          <w:p w:rsidR="00000000" w:rsidDel="00000000" w:rsidP="00000000" w:rsidRDefault="00000000" w:rsidRPr="00000000" w14:paraId="000002DF">
            <w:pPr>
              <w:rPr>
                <w:i w:val="1"/>
              </w:rPr>
            </w:pPr>
            <w:r w:rsidDel="00000000" w:rsidR="00000000" w:rsidRPr="00000000">
              <w:rPr>
                <w:rtl w:val="0"/>
              </w:rPr>
            </w:r>
          </w:p>
          <w:p w:rsidR="00000000" w:rsidDel="00000000" w:rsidP="00000000" w:rsidRDefault="00000000" w:rsidRPr="00000000" w14:paraId="000002E0">
            <w:pPr>
              <w:rPr>
                <w:i w:val="1"/>
              </w:rPr>
            </w:pPr>
            <w:r w:rsidDel="00000000" w:rsidR="00000000" w:rsidRPr="00000000">
              <w:rPr>
                <w:rtl w:val="0"/>
              </w:rPr>
            </w:r>
          </w:p>
          <w:p w:rsidR="00000000" w:rsidDel="00000000" w:rsidP="00000000" w:rsidRDefault="00000000" w:rsidRPr="00000000" w14:paraId="000002E1">
            <w:pPr>
              <w:rPr>
                <w:i w:val="1"/>
              </w:rPr>
            </w:pPr>
            <w:r w:rsidDel="00000000" w:rsidR="00000000" w:rsidRPr="00000000">
              <w:rPr>
                <w:i w:val="1"/>
                <w:rtl w:val="0"/>
              </w:rPr>
              <w:t xml:space="preserve">Evaluación</w:t>
            </w:r>
          </w:p>
          <w:p w:rsidR="00000000" w:rsidDel="00000000" w:rsidP="00000000" w:rsidRDefault="00000000" w:rsidRPr="00000000" w14:paraId="000002E2">
            <w:pPr>
              <w:rPr>
                <w:i w:val="1"/>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Calificaciones académicas de otoño y primavera</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Encuestas de fin de año para estudiantes</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Mayor participación de estudiantes y patrocinadores; éxito individual y de equipo; aumento en la cantidad de estudiantes que logran participación post-distrito. Avance individual y de equipo; Calificadores estatales</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i w:val="1"/>
              </w:rPr>
            </w:pPr>
            <w:r w:rsidDel="00000000" w:rsidR="00000000" w:rsidRPr="00000000">
              <w:rPr>
                <w:rtl w:val="0"/>
              </w:rPr>
            </w:r>
          </w:p>
          <w:p w:rsidR="00000000" w:rsidDel="00000000" w:rsidP="00000000" w:rsidRDefault="00000000" w:rsidRPr="00000000" w14:paraId="000002EB">
            <w:pPr>
              <w:rPr>
                <w:i w:val="1"/>
              </w:rPr>
            </w:pPr>
            <w:r w:rsidDel="00000000" w:rsidR="00000000" w:rsidRPr="00000000">
              <w:rPr>
                <w:rtl w:val="0"/>
              </w:rPr>
            </w:r>
          </w:p>
          <w:p w:rsidR="00000000" w:rsidDel="00000000" w:rsidP="00000000" w:rsidRDefault="00000000" w:rsidRPr="00000000" w14:paraId="000002EC">
            <w:pPr>
              <w:rPr>
                <w:i w:val="1"/>
              </w:rPr>
            </w:pPr>
            <w:r w:rsidDel="00000000" w:rsidR="00000000" w:rsidRPr="00000000">
              <w:rPr>
                <w:rtl w:val="0"/>
              </w:rPr>
            </w:r>
          </w:p>
          <w:p w:rsidR="00000000" w:rsidDel="00000000" w:rsidP="00000000" w:rsidRDefault="00000000" w:rsidRPr="00000000" w14:paraId="000002ED">
            <w:pPr>
              <w:rPr>
                <w:i w:val="1"/>
              </w:rPr>
            </w:pPr>
            <w:r w:rsidDel="00000000" w:rsidR="00000000" w:rsidRPr="00000000">
              <w:rPr>
                <w:rtl w:val="0"/>
              </w:rPr>
            </w:r>
          </w:p>
          <w:p w:rsidR="00000000" w:rsidDel="00000000" w:rsidP="00000000" w:rsidRDefault="00000000" w:rsidRPr="00000000" w14:paraId="000002EE">
            <w:pPr>
              <w:rPr>
                <w:i w:val="1"/>
              </w:rPr>
            </w:pPr>
            <w:r w:rsidDel="00000000" w:rsidR="00000000" w:rsidRPr="00000000">
              <w:rPr>
                <w:rtl w:val="0"/>
              </w:rPr>
            </w:r>
          </w:p>
          <w:p w:rsidR="00000000" w:rsidDel="00000000" w:rsidP="00000000" w:rsidRDefault="00000000" w:rsidRPr="00000000" w14:paraId="000002EF">
            <w:pPr>
              <w:rPr>
                <w:i w:val="1"/>
              </w:rPr>
            </w:pPr>
            <w:r w:rsidDel="00000000" w:rsidR="00000000" w:rsidRPr="00000000">
              <w:rPr>
                <w:rtl w:val="0"/>
              </w:rPr>
            </w:r>
          </w:p>
          <w:p w:rsidR="00000000" w:rsidDel="00000000" w:rsidP="00000000" w:rsidRDefault="00000000" w:rsidRPr="00000000" w14:paraId="000002F0">
            <w:pPr>
              <w:rPr>
                <w:i w:val="1"/>
              </w:rPr>
            </w:pPr>
            <w:r w:rsidDel="00000000" w:rsidR="00000000" w:rsidRPr="00000000">
              <w:rPr>
                <w:rtl w:val="0"/>
              </w:rPr>
            </w:r>
          </w:p>
          <w:p w:rsidR="00000000" w:rsidDel="00000000" w:rsidP="00000000" w:rsidRDefault="00000000" w:rsidRPr="00000000" w14:paraId="000002F1">
            <w:pPr>
              <w:rPr>
                <w:i w:val="1"/>
              </w:rPr>
            </w:pPr>
            <w:r w:rsidDel="00000000" w:rsidR="00000000" w:rsidRPr="00000000">
              <w:rPr>
                <w:rtl w:val="0"/>
              </w:rPr>
            </w:r>
          </w:p>
          <w:p w:rsidR="00000000" w:rsidDel="00000000" w:rsidP="00000000" w:rsidRDefault="00000000" w:rsidRPr="00000000" w14:paraId="000002F2">
            <w:pPr>
              <w:rPr>
                <w:i w:val="1"/>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i w:val="1"/>
              </w:rPr>
            </w:pPr>
            <w:r w:rsidDel="00000000" w:rsidR="00000000" w:rsidRPr="00000000">
              <w:rPr>
                <w:i w:val="1"/>
                <w:rtl w:val="0"/>
              </w:rPr>
              <w:t xml:space="preserve">Evaluación</w:t>
            </w:r>
          </w:p>
          <w:p w:rsidR="00000000" w:rsidDel="00000000" w:rsidP="00000000" w:rsidRDefault="00000000" w:rsidRPr="00000000" w14:paraId="000002FB">
            <w:pPr>
              <w:rPr>
                <w:i w:val="1"/>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Puntos individuales del CCMR, certificaciones basadas en la industria; encuestas y evaluaciones de aprendizaje en el trabajo</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Puntos individuales del CCMR; resultados de rendición de cuentas del CCMR</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Informes de desempeño del CCMR</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Puntuaciones de evaluación estatal</w:t>
            </w:r>
          </w:p>
          <w:p w:rsidR="00000000" w:rsidDel="00000000" w:rsidP="00000000" w:rsidRDefault="00000000" w:rsidRPr="00000000" w14:paraId="00000303">
            <w:pPr>
              <w:rPr>
                <w:i w:val="1"/>
              </w:rPr>
            </w:pPr>
            <w:r w:rsidDel="00000000" w:rsidR="00000000" w:rsidRPr="00000000">
              <w:rPr>
                <w:rtl w:val="0"/>
              </w:rPr>
            </w:r>
          </w:p>
        </w:tc>
      </w:tr>
    </w:tbl>
    <w:p w:rsidR="00000000" w:rsidDel="00000000" w:rsidP="00000000" w:rsidRDefault="00000000" w:rsidRPr="00000000" w14:paraId="00000304">
      <w:pPr>
        <w:rPr>
          <w:b w:val="1"/>
          <w:sz w:val="32"/>
          <w:szCs w:val="32"/>
        </w:rPr>
      </w:pPr>
      <w:r w:rsidDel="00000000" w:rsidR="00000000" w:rsidRPr="00000000">
        <w:rPr>
          <w:rtl w:val="0"/>
        </w:rPr>
      </w:r>
    </w:p>
    <w:p w:rsidR="00000000" w:rsidDel="00000000" w:rsidP="00000000" w:rsidRDefault="00000000" w:rsidRPr="00000000" w14:paraId="00000305">
      <w:pPr>
        <w:jc w:val="center"/>
        <w:rPr>
          <w:sz w:val="32"/>
          <w:szCs w:val="32"/>
        </w:rPr>
      </w:pPr>
      <w:r w:rsidDel="00000000" w:rsidR="00000000" w:rsidRPr="00000000">
        <w:rPr>
          <w:b w:val="1"/>
          <w:sz w:val="32"/>
          <w:szCs w:val="32"/>
          <w:rtl w:val="0"/>
        </w:rPr>
        <w:t xml:space="preserve">Plan de mejora del campus de la escuela Preparatoria de Weimar 2024-2025</w:t>
      </w:r>
      <w:r w:rsidDel="00000000" w:rsidR="00000000" w:rsidRPr="00000000">
        <w:rPr>
          <w:rtl w:val="0"/>
        </w:rPr>
      </w:r>
    </w:p>
    <w:p w:rsidR="00000000" w:rsidDel="00000000" w:rsidP="00000000" w:rsidRDefault="00000000" w:rsidRPr="00000000" w14:paraId="00000306">
      <w:pPr>
        <w:jc w:val="center"/>
        <w:rPr/>
      </w:pPr>
      <w:r w:rsidDel="00000000" w:rsidR="00000000" w:rsidRPr="00000000">
        <w:rPr>
          <w:rtl w:val="0"/>
        </w:rPr>
      </w:r>
    </w:p>
    <w:p w:rsidR="00000000" w:rsidDel="00000000" w:rsidP="00000000" w:rsidRDefault="00000000" w:rsidRPr="00000000" w14:paraId="00000307">
      <w:pPr>
        <w:rPr/>
      </w:pPr>
      <w:r w:rsidDel="00000000" w:rsidR="00000000" w:rsidRPr="00000000">
        <w:rPr>
          <w:b w:val="1"/>
          <w:rtl w:val="0"/>
        </w:rPr>
        <w:t xml:space="preserve">Meta 2: </w:t>
      </w:r>
      <w:r w:rsidDel="00000000" w:rsidR="00000000" w:rsidRPr="00000000">
        <w:rPr>
          <w:rtl w:val="0"/>
        </w:rPr>
        <w:t xml:space="preserve">Comunicación eficaz y relaciones comunitarias</w:t>
      </w:r>
    </w:p>
    <w:p w:rsidR="00000000" w:rsidDel="00000000" w:rsidP="00000000" w:rsidRDefault="00000000" w:rsidRPr="00000000" w14:paraId="00000308">
      <w:pPr>
        <w:rPr>
          <w:b w:val="1"/>
        </w:rPr>
      </w:pPr>
      <w:r w:rsidDel="00000000" w:rsidR="00000000" w:rsidRPr="00000000">
        <w:rPr>
          <w:rtl w:val="0"/>
        </w:rPr>
      </w:r>
    </w:p>
    <w:p w:rsidR="00000000" w:rsidDel="00000000" w:rsidP="00000000" w:rsidRDefault="00000000" w:rsidRPr="00000000" w14:paraId="00000309">
      <w:pPr>
        <w:rPr/>
      </w:pPr>
      <w:r w:rsidDel="00000000" w:rsidR="00000000" w:rsidRPr="00000000">
        <w:rPr>
          <w:b w:val="1"/>
          <w:rtl w:val="0"/>
        </w:rPr>
        <w:t xml:space="preserve">Objetivo 1: </w:t>
      </w:r>
      <w:r w:rsidDel="00000000" w:rsidR="00000000" w:rsidRPr="00000000">
        <w:rPr>
          <w:rtl w:val="0"/>
        </w:rPr>
        <w:t xml:space="preserve">La escuela secundaria de Weimar creará asociaciones de colaboración dentro de la comunidad para fomentar la participación de la comunidad en la educación pública y promover una perspectiva positiva de las escuelas públicas.</w:t>
      </w: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tbl>
      <w:tblPr>
        <w:tblStyle w:val="Table2"/>
        <w:tblW w:w="14306.000000000002"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61"/>
        <w:gridCol w:w="2861"/>
        <w:gridCol w:w="2861"/>
        <w:gridCol w:w="2861"/>
        <w:gridCol w:w="2862"/>
        <w:tblGridChange w:id="0">
          <w:tblGrid>
            <w:gridCol w:w="2861"/>
            <w:gridCol w:w="2861"/>
            <w:gridCol w:w="2861"/>
            <w:gridCol w:w="2861"/>
            <w:gridCol w:w="2862"/>
          </w:tblGrid>
        </w:tblGridChange>
      </w:tblGrid>
      <w:tr>
        <w:trPr>
          <w:cantSplit w:val="0"/>
          <w:trHeight w:val="54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30B">
            <w:pPr>
              <w:rPr/>
            </w:pPr>
            <w:r w:rsidDel="00000000" w:rsidR="00000000" w:rsidRPr="00000000">
              <w:rPr>
                <w:rtl w:val="0"/>
              </w:rPr>
              <w:t xml:space="preserve">Actividad/Estrategia</w:t>
            </w:r>
          </w:p>
        </w:tc>
        <w:tc>
          <w:tcPr>
            <w:tcBorders>
              <w:top w:color="808080" w:space="0" w:sz="12" w:val="single"/>
              <w:bottom w:color="808080" w:space="0" w:sz="6" w:val="single"/>
            </w:tcBorders>
            <w:shd w:fill="c0c0c0" w:val="clear"/>
          </w:tcPr>
          <w:p w:rsidR="00000000" w:rsidDel="00000000" w:rsidP="00000000" w:rsidRDefault="00000000" w:rsidRPr="00000000" w14:paraId="0000030C">
            <w:pPr>
              <w:rPr/>
            </w:pPr>
            <w:r w:rsidDel="00000000" w:rsidR="00000000" w:rsidRPr="00000000">
              <w:rPr>
                <w:rtl w:val="0"/>
              </w:rPr>
              <w:t xml:space="preserve">Persona responsable</w:t>
            </w:r>
          </w:p>
        </w:tc>
        <w:tc>
          <w:tcPr>
            <w:tcBorders>
              <w:top w:color="808080" w:space="0" w:sz="12" w:val="single"/>
              <w:bottom w:color="808080" w:space="0" w:sz="6" w:val="single"/>
            </w:tcBorders>
            <w:shd w:fill="auto" w:val="clear"/>
          </w:tcPr>
          <w:p w:rsidR="00000000" w:rsidDel="00000000" w:rsidP="00000000" w:rsidRDefault="00000000" w:rsidRPr="00000000" w14:paraId="0000030D">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30E">
            <w:pPr>
              <w:rPr/>
            </w:pPr>
            <w:r w:rsidDel="00000000" w:rsidR="00000000" w:rsidRPr="00000000">
              <w:rPr>
                <w:rtl w:val="0"/>
              </w:rPr>
              <w:t xml:space="preserve">Recursos</w:t>
            </w:r>
          </w:p>
        </w:tc>
        <w:tc>
          <w:tcPr>
            <w:tcBorders>
              <w:top w:color="808080" w:space="0" w:sz="12" w:val="single"/>
              <w:bottom w:color="808080" w:space="0" w:sz="6" w:val="single"/>
            </w:tcBorders>
          </w:tcPr>
          <w:p w:rsidR="00000000" w:rsidDel="00000000" w:rsidP="00000000" w:rsidRDefault="00000000" w:rsidRPr="00000000" w14:paraId="0000030F">
            <w:pPr>
              <w:rPr/>
            </w:pPr>
            <w:r w:rsidDel="00000000" w:rsidR="00000000" w:rsidRPr="00000000">
              <w:rPr>
                <w:rtl w:val="0"/>
              </w:rPr>
              <w:t xml:space="preserve">Evaluación</w:t>
            </w:r>
          </w:p>
        </w:tc>
      </w:tr>
      <w:tr>
        <w:trPr>
          <w:cantSplit w:val="0"/>
          <w:trHeight w:val="80" w:hRule="atLeast"/>
          <w:tblHeader w:val="0"/>
        </w:trPr>
        <w:tc>
          <w:tcPr>
            <w:tcBorders>
              <w:bottom w:color="808080" w:space="0" w:sz="12" w:val="single"/>
            </w:tcBorders>
            <w:shd w:fill="auto" w:val="clear"/>
          </w:tcPr>
          <w:p w:rsidR="00000000" w:rsidDel="00000000" w:rsidP="00000000" w:rsidRDefault="00000000" w:rsidRPr="00000000" w14:paraId="00000310">
            <w:pPr>
              <w:rPr/>
            </w:pPr>
            <w:r w:rsidDel="00000000" w:rsidR="00000000" w:rsidRPr="00000000">
              <w:rPr>
                <w:rtl w:val="0"/>
              </w:rPr>
              <w:t xml:space="preserve">1.  El personal de WHS continuará brindando una amplia comunicación entre la escuela y el hogar a través de llamadas telefónicas, reuniones cara a cara entre padres y maestros, correos electrónicos, páginas web para maestros y recordatorios.</w:t>
            </w:r>
          </w:p>
          <w:p w:rsidR="00000000" w:rsidDel="00000000" w:rsidP="00000000" w:rsidRDefault="00000000" w:rsidRPr="00000000" w14:paraId="00000311">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12">
            <w:pPr>
              <w:rPr/>
            </w:pPr>
            <w:r w:rsidDel="00000000" w:rsidR="00000000" w:rsidRPr="00000000">
              <w:rPr>
                <w:rtl w:val="0"/>
              </w:rPr>
              <w:t xml:space="preserve">Heger.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315">
            <w:pPr>
              <w:rPr/>
            </w:pPr>
            <w:r w:rsidDel="00000000" w:rsidR="00000000" w:rsidRPr="00000000">
              <w:rPr>
                <w:rtl w:val="0"/>
              </w:rPr>
              <w:t xml:space="preserve">Agosto 2024 – Mayo 2025</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18">
            <w:pPr>
              <w:rPr/>
            </w:pPr>
            <w:r w:rsidDel="00000000" w:rsidR="00000000" w:rsidRPr="00000000">
              <w:rPr>
                <w:rtl w:val="0"/>
              </w:rPr>
              <w:t xml:space="preserve">Tiempo del personal</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31D">
            <w:pPr>
              <w:rPr/>
            </w:pPr>
            <w:r w:rsidDel="00000000" w:rsidR="00000000" w:rsidRPr="00000000">
              <w:rPr>
                <w:rtl w:val="0"/>
              </w:rPr>
              <w:t xml:space="preserve">Registros de contacto de los padres</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tc>
      </w:tr>
    </w:tbl>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tbl>
      <w:tblPr>
        <w:tblStyle w:val="Table3"/>
        <w:tblW w:w="14879.0"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39"/>
        <w:gridCol w:w="2865"/>
        <w:gridCol w:w="2865"/>
        <w:gridCol w:w="2865"/>
        <w:gridCol w:w="3445"/>
        <w:tblGridChange w:id="0">
          <w:tblGrid>
            <w:gridCol w:w="2839"/>
            <w:gridCol w:w="2865"/>
            <w:gridCol w:w="2865"/>
            <w:gridCol w:w="2865"/>
            <w:gridCol w:w="3445"/>
          </w:tblGrid>
        </w:tblGridChange>
      </w:tblGrid>
      <w:tr>
        <w:trPr>
          <w:cantSplit w:val="0"/>
          <w:trHeight w:val="48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336">
            <w:pPr>
              <w:rPr/>
            </w:pPr>
            <w:r w:rsidDel="00000000" w:rsidR="00000000" w:rsidRPr="00000000">
              <w:rPr>
                <w:rtl w:val="0"/>
              </w:rPr>
              <w:t xml:space="preserve">Actividad/Estrategia</w:t>
            </w:r>
          </w:p>
        </w:tc>
        <w:tc>
          <w:tcPr>
            <w:tcBorders>
              <w:top w:color="808080" w:space="0" w:sz="12" w:val="single"/>
              <w:bottom w:color="808080" w:space="0" w:sz="6" w:val="single"/>
            </w:tcBorders>
            <w:shd w:fill="c0c0c0" w:val="clear"/>
          </w:tcPr>
          <w:p w:rsidR="00000000" w:rsidDel="00000000" w:rsidP="00000000" w:rsidRDefault="00000000" w:rsidRPr="00000000" w14:paraId="00000337">
            <w:pPr>
              <w:rPr/>
            </w:pPr>
            <w:r w:rsidDel="00000000" w:rsidR="00000000" w:rsidRPr="00000000">
              <w:rPr>
                <w:i w:val="1"/>
                <w:rtl w:val="0"/>
              </w:rPr>
              <w:t xml:space="preserve">Persona responsable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338">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339">
            <w:pPr>
              <w:rPr/>
            </w:pPr>
            <w:r w:rsidDel="00000000" w:rsidR="00000000" w:rsidRPr="00000000">
              <w:rPr>
                <w:rtl w:val="0"/>
              </w:rPr>
              <w:t xml:space="preserve">Recursos</w:t>
            </w:r>
          </w:p>
        </w:tc>
        <w:tc>
          <w:tcPr>
            <w:tcBorders>
              <w:top w:color="808080" w:space="0" w:sz="12" w:val="single"/>
              <w:bottom w:color="808080" w:space="0" w:sz="6" w:val="single"/>
            </w:tcBorders>
          </w:tcPr>
          <w:p w:rsidR="00000000" w:rsidDel="00000000" w:rsidP="00000000" w:rsidRDefault="00000000" w:rsidRPr="00000000" w14:paraId="0000033A">
            <w:pPr>
              <w:rPr/>
            </w:pPr>
            <w:r w:rsidDel="00000000" w:rsidR="00000000" w:rsidRPr="00000000">
              <w:rPr>
                <w:rtl w:val="0"/>
              </w:rPr>
              <w:t xml:space="preserve">Evaluación</w:t>
            </w:r>
          </w:p>
        </w:tc>
      </w:tr>
      <w:tr>
        <w:trPr>
          <w:cantSplit w:val="0"/>
          <w:trHeight w:val="440" w:hRule="atLeast"/>
          <w:tblHeader w:val="0"/>
        </w:trPr>
        <w:tc>
          <w:tcPr>
            <w:tcBorders>
              <w:bottom w:color="808080" w:space="0" w:sz="12" w:val="single"/>
            </w:tcBorders>
            <w:shd w:fill="auto" w:val="clear"/>
          </w:tcPr>
          <w:p w:rsidR="00000000" w:rsidDel="00000000" w:rsidP="00000000" w:rsidRDefault="00000000" w:rsidRPr="00000000" w14:paraId="0000033B">
            <w:pPr>
              <w:rPr/>
            </w:pPr>
            <w:r w:rsidDel="00000000" w:rsidR="00000000" w:rsidRPr="00000000">
              <w:rPr>
                <w:rtl w:val="0"/>
              </w:rPr>
              <w:t xml:space="preserve">2. WHS seguirá organizando la Noche anual “Conoce al maestro”</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3. WHS seguirá promocionando el campus enviando artículos, fotografías y trabajos de los estudiantes a los periódicos locales en un esfuerzo por informar a la comunidad, así como para promover las actividades y eventos escolares y brindar un reconocimiento especial por los logros de los estudiantes.</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4. WHS seguirá brindando apoyo al programa “Educación para conductores impartida por los padres”</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i w:val="1"/>
              </w:rPr>
            </w:pPr>
            <w:r w:rsidDel="00000000" w:rsidR="00000000" w:rsidRPr="00000000">
              <w:rPr>
                <w:i w:val="1"/>
                <w:rtl w:val="0"/>
              </w:rPr>
              <w:t xml:space="preserve">Actividad/Estrategia</w:t>
            </w:r>
          </w:p>
          <w:p w:rsidR="00000000" w:rsidDel="00000000" w:rsidP="00000000" w:rsidRDefault="00000000" w:rsidRPr="00000000" w14:paraId="0000034D">
            <w:pPr>
              <w:rPr>
                <w:i w:val="1"/>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5. WHS seguirá organizando una Noche de padres de ESL del distrito para informar a los padres con un dominio limitado del inglés sobre las metas y expectativas educativas de sus estudiantes, así como para responder preguntas/inquietudes sobre la documentación requerida, las evaluaciones estatales, etc.</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6. WHS seguirá utilizando el sistema de mensajería escolar del distrito, Remind, la página de Facebook del distrito y el sitio web del distrito para informar a los padres sobre los próximos eventos y actividades.</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7. WHS creará la organización Wildcat Wildflowers a través de Advanced Floral Design para promover el programa CTE y reconocer el talento de los estudiantes.</w:t>
            </w:r>
          </w:p>
          <w:p w:rsidR="00000000" w:rsidDel="00000000" w:rsidP="00000000" w:rsidRDefault="00000000" w:rsidRPr="00000000" w14:paraId="00000353">
            <w:pPr>
              <w:rPr>
                <w:i w:val="1"/>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55">
            <w:pPr>
              <w:rPr/>
            </w:pPr>
            <w:r w:rsidDel="00000000" w:rsidR="00000000" w:rsidRPr="00000000">
              <w:rPr>
                <w:rtl w:val="0"/>
              </w:rPr>
              <w:t xml:space="preserve">S. Heger</w:t>
            </w:r>
          </w:p>
          <w:p w:rsidR="00000000" w:rsidDel="00000000" w:rsidP="00000000" w:rsidRDefault="00000000" w:rsidRPr="00000000" w14:paraId="00000356">
            <w:pPr>
              <w:rPr/>
            </w:pPr>
            <w:r w:rsidDel="00000000" w:rsidR="00000000" w:rsidRPr="00000000">
              <w:rPr>
                <w:rtl w:val="0"/>
              </w:rPr>
              <w:t xml:space="preserve">Maestros de aula</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Mican, Maupin, Griffin, Clark, patrocinadores de la clase, maestros de aula</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Heger</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i w:val="1"/>
              </w:rPr>
            </w:pPr>
            <w:r w:rsidDel="00000000" w:rsidR="00000000" w:rsidRPr="00000000">
              <w:rPr>
                <w:i w:val="1"/>
                <w:rtl w:val="0"/>
              </w:rPr>
              <w:t xml:space="preserve">Persona responsable</w:t>
            </w:r>
          </w:p>
          <w:p w:rsidR="00000000" w:rsidDel="00000000" w:rsidP="00000000" w:rsidRDefault="00000000" w:rsidRPr="00000000" w14:paraId="00000377">
            <w:pPr>
              <w:rPr>
                <w:i w:val="1"/>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Heger</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Heger, personal de WHS, Ele Moreno y Jenny Fricke</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Phyllis Sams</w:t>
            </w:r>
          </w:p>
          <w:p w:rsidR="00000000" w:rsidDel="00000000" w:rsidP="00000000" w:rsidRDefault="00000000" w:rsidRPr="00000000" w14:paraId="0000037D">
            <w:pPr>
              <w:rPr>
                <w:i w:val="1"/>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37F">
            <w:pPr>
              <w:rPr/>
            </w:pPr>
            <w:r w:rsidDel="00000000" w:rsidR="00000000" w:rsidRPr="00000000">
              <w:rPr>
                <w:rtl w:val="0"/>
              </w:rPr>
              <w:t xml:space="preserve">Agosto 12, 2024</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Agosto 2024 –</w:t>
            </w:r>
          </w:p>
          <w:p w:rsidR="00000000" w:rsidDel="00000000" w:rsidP="00000000" w:rsidRDefault="00000000" w:rsidRPr="00000000" w14:paraId="00000385">
            <w:pPr>
              <w:rPr/>
            </w:pPr>
            <w:r w:rsidDel="00000000" w:rsidR="00000000" w:rsidRPr="00000000">
              <w:rPr>
                <w:rtl w:val="0"/>
              </w:rPr>
              <w:t xml:space="preserve">Junio 2025</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Agosto 2024 – Mayo 2025</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i w:val="1"/>
              </w:rPr>
            </w:pPr>
            <w:r w:rsidDel="00000000" w:rsidR="00000000" w:rsidRPr="00000000">
              <w:rPr>
                <w:i w:val="1"/>
                <w:rtl w:val="0"/>
              </w:rPr>
              <w:t xml:space="preserve">Cronología</w:t>
            </w:r>
          </w:p>
          <w:p w:rsidR="00000000" w:rsidDel="00000000" w:rsidP="00000000" w:rsidRDefault="00000000" w:rsidRPr="00000000" w14:paraId="000003A3">
            <w:pPr>
              <w:rPr>
                <w:i w:val="1"/>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5 de Agosto de 2024</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Agosto de 2024 - Mayo de 2025</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Otoño, Navidad, San Valentín, Pascua, Primavera</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3AF">
            <w:pPr>
              <w:rPr/>
            </w:pPr>
            <w:r w:rsidDel="00000000" w:rsidR="00000000" w:rsidRPr="00000000">
              <w:rPr>
                <w:rtl w:val="0"/>
              </w:rPr>
              <w:t xml:space="preserve">WHS </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Clase de tecnología y periodismo; cámara digital; artículos para periódicos</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Cypress Driving School - Jeff Adams; biblioteca y laboratorios de computación; página web de WISD</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i w:val="1"/>
              </w:rPr>
            </w:pPr>
            <w:r w:rsidDel="00000000" w:rsidR="00000000" w:rsidRPr="00000000">
              <w:rPr>
                <w:i w:val="1"/>
                <w:rtl w:val="0"/>
              </w:rPr>
              <w:t xml:space="preserve">Recursos</w:t>
            </w:r>
          </w:p>
          <w:p w:rsidR="00000000" w:rsidDel="00000000" w:rsidP="00000000" w:rsidRDefault="00000000" w:rsidRPr="00000000" w14:paraId="000003CD">
            <w:pPr>
              <w:rPr>
                <w:i w:val="1"/>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Maestro de inglés como segundo idioma; traductores; materiales para padres</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Sistema de mensajería escolar; página web del distrito</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Fondo:</w:t>
            </w:r>
          </w:p>
          <w:p w:rsidR="00000000" w:rsidDel="00000000" w:rsidP="00000000" w:rsidRDefault="00000000" w:rsidRPr="00000000" w14:paraId="000003D3">
            <w:pPr>
              <w:rPr/>
            </w:pPr>
            <w:r w:rsidDel="00000000" w:rsidR="00000000" w:rsidRPr="00000000">
              <w:rPr>
                <w:rtl w:val="0"/>
              </w:rPr>
              <w:t xml:space="preserve">Federal - CTE</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3D9">
            <w:pPr>
              <w:rPr/>
            </w:pPr>
            <w:r w:rsidDel="00000000" w:rsidR="00000000" w:rsidRPr="00000000">
              <w:rPr>
                <w:rtl w:val="0"/>
              </w:rPr>
              <w:t xml:space="preserve">Encuestas para estudiantes, maestros y padres</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Aportes informales de miembros de la comunidad, estudiantes y personal</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Certificados de finalización; permisos y licencias de conducir.</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i w:val="1"/>
              </w:rPr>
            </w:pPr>
            <w:r w:rsidDel="00000000" w:rsidR="00000000" w:rsidRPr="00000000">
              <w:rPr>
                <w:i w:val="1"/>
                <w:rtl w:val="0"/>
              </w:rPr>
              <w:t xml:space="preserve">Evaluación</w:t>
            </w:r>
          </w:p>
          <w:p w:rsidR="00000000" w:rsidDel="00000000" w:rsidP="00000000" w:rsidRDefault="00000000" w:rsidRPr="00000000" w14:paraId="000003F9">
            <w:pPr>
              <w:rPr>
                <w:i w:val="1"/>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Aportes informales de padres y personal, encuestas a padres y estudiantes, progreso de los estudiantes</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Aportes informales de padres, estudiantes y personal</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Evaluaciones de clientes; aumento en las compras de los clientes</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r>
          </w:p>
        </w:tc>
      </w:tr>
    </w:tbl>
    <w:p w:rsidR="00000000" w:rsidDel="00000000" w:rsidP="00000000" w:rsidRDefault="00000000" w:rsidRPr="00000000" w14:paraId="00000406">
      <w:pPr>
        <w:widowControl w:val="0"/>
        <w:jc w:val="left"/>
        <w:rPr>
          <w:b w:val="1"/>
          <w:sz w:val="32"/>
          <w:szCs w:val="32"/>
        </w:rPr>
      </w:pPr>
      <w:r w:rsidDel="00000000" w:rsidR="00000000" w:rsidRPr="00000000">
        <w:rPr>
          <w:rtl w:val="0"/>
        </w:rPr>
      </w:r>
    </w:p>
    <w:p w:rsidR="00000000" w:rsidDel="00000000" w:rsidP="00000000" w:rsidRDefault="00000000" w:rsidRPr="00000000" w14:paraId="00000407">
      <w:pPr>
        <w:jc w:val="center"/>
        <w:rPr>
          <w:b w:val="1"/>
          <w:sz w:val="32"/>
          <w:szCs w:val="32"/>
        </w:rPr>
      </w:pPr>
      <w:r w:rsidDel="00000000" w:rsidR="00000000" w:rsidRPr="00000000">
        <w:rPr>
          <w:b w:val="1"/>
          <w:sz w:val="32"/>
          <w:szCs w:val="32"/>
          <w:rtl w:val="0"/>
        </w:rPr>
        <w:t xml:space="preserve">Plan de mejora del campus de la escuela Preparatoria de Weimar 2024-2025</w:t>
      </w:r>
    </w:p>
    <w:p w:rsidR="00000000" w:rsidDel="00000000" w:rsidP="00000000" w:rsidRDefault="00000000" w:rsidRPr="00000000" w14:paraId="00000408">
      <w:pPr>
        <w:jc w:val="left"/>
        <w:rPr/>
      </w:pPr>
      <w:r w:rsidDel="00000000" w:rsidR="00000000" w:rsidRPr="00000000">
        <w:rPr>
          <w:rtl w:val="0"/>
        </w:rPr>
      </w:r>
    </w:p>
    <w:p w:rsidR="00000000" w:rsidDel="00000000" w:rsidP="00000000" w:rsidRDefault="00000000" w:rsidRPr="00000000" w14:paraId="00000409">
      <w:pPr>
        <w:rPr/>
      </w:pPr>
      <w:r w:rsidDel="00000000" w:rsidR="00000000" w:rsidRPr="00000000">
        <w:rPr>
          <w:b w:val="1"/>
          <w:rtl w:val="0"/>
        </w:rPr>
        <w:t xml:space="preserve">Objetivo 3:</w:t>
      </w:r>
      <w:r w:rsidDel="00000000" w:rsidR="00000000" w:rsidRPr="00000000">
        <w:rPr>
          <w:rtl w:val="0"/>
        </w:rPr>
        <w:t xml:space="preserve"> Tecnología y responsabilidad fiscal</w:t>
      </w:r>
    </w:p>
    <w:p w:rsidR="00000000" w:rsidDel="00000000" w:rsidP="00000000" w:rsidRDefault="00000000" w:rsidRPr="00000000" w14:paraId="0000040A">
      <w:pPr>
        <w:rPr>
          <w:b w:val="1"/>
        </w:rPr>
      </w:pPr>
      <w:r w:rsidDel="00000000" w:rsidR="00000000" w:rsidRPr="00000000">
        <w:rPr>
          <w:rtl w:val="0"/>
        </w:rPr>
      </w:r>
    </w:p>
    <w:p w:rsidR="00000000" w:rsidDel="00000000" w:rsidP="00000000" w:rsidRDefault="00000000" w:rsidRPr="00000000" w14:paraId="0000040B">
      <w:pPr>
        <w:rPr/>
      </w:pPr>
      <w:r w:rsidDel="00000000" w:rsidR="00000000" w:rsidRPr="00000000">
        <w:rPr>
          <w:b w:val="1"/>
          <w:rtl w:val="0"/>
        </w:rPr>
        <w:t xml:space="preserve">Objetivo 3: </w:t>
      </w:r>
      <w:r w:rsidDel="00000000" w:rsidR="00000000" w:rsidRPr="00000000">
        <w:rPr>
          <w:rtl w:val="0"/>
        </w:rPr>
        <w:t xml:space="preserve">La escuela secundaria Weimar mantendrá una responsabilidad fiscal que permita operaciones efectivas y el cumplimiento de la visión y los objetivos del distrito.</w:t>
      </w:r>
    </w:p>
    <w:p w:rsidR="00000000" w:rsidDel="00000000" w:rsidP="00000000" w:rsidRDefault="00000000" w:rsidRPr="00000000" w14:paraId="0000040C">
      <w:pPr>
        <w:rPr/>
      </w:pPr>
      <w:r w:rsidDel="00000000" w:rsidR="00000000" w:rsidRPr="00000000">
        <w:rPr>
          <w:rtl w:val="0"/>
        </w:rPr>
      </w:r>
    </w:p>
    <w:tbl>
      <w:tblPr>
        <w:tblStyle w:val="Table4"/>
        <w:tblW w:w="14206.000000000002"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841"/>
        <w:gridCol w:w="2841"/>
        <w:gridCol w:w="2841"/>
        <w:gridCol w:w="2841"/>
        <w:gridCol w:w="2842"/>
        <w:tblGridChange w:id="0">
          <w:tblGrid>
            <w:gridCol w:w="2841"/>
            <w:gridCol w:w="2841"/>
            <w:gridCol w:w="2841"/>
            <w:gridCol w:w="2841"/>
            <w:gridCol w:w="2842"/>
          </w:tblGrid>
        </w:tblGridChange>
      </w:tblGrid>
      <w:tr>
        <w:trPr>
          <w:cantSplit w:val="0"/>
          <w:trHeight w:val="56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40D">
            <w:pPr>
              <w:rPr/>
            </w:pPr>
            <w:r w:rsidDel="00000000" w:rsidR="00000000" w:rsidRPr="00000000">
              <w:rPr>
                <w:rtl w:val="0"/>
              </w:rPr>
              <w:t xml:space="preserve">Actividad/Estrategia</w:t>
            </w:r>
          </w:p>
        </w:tc>
        <w:tc>
          <w:tcPr>
            <w:tcBorders>
              <w:top w:color="808080" w:space="0" w:sz="12" w:val="single"/>
              <w:bottom w:color="808080" w:space="0" w:sz="6" w:val="single"/>
            </w:tcBorders>
            <w:shd w:fill="c0c0c0" w:val="clear"/>
          </w:tcPr>
          <w:p w:rsidR="00000000" w:rsidDel="00000000" w:rsidP="00000000" w:rsidRDefault="00000000" w:rsidRPr="00000000" w14:paraId="0000040E">
            <w:pPr>
              <w:rPr/>
            </w:pPr>
            <w:r w:rsidDel="00000000" w:rsidR="00000000" w:rsidRPr="00000000">
              <w:rPr>
                <w:rtl w:val="0"/>
              </w:rPr>
              <w:t xml:space="preserve">Persona responsable</w:t>
            </w:r>
          </w:p>
        </w:tc>
        <w:tc>
          <w:tcPr>
            <w:tcBorders>
              <w:top w:color="808080" w:space="0" w:sz="12" w:val="single"/>
              <w:bottom w:color="808080" w:space="0" w:sz="6" w:val="single"/>
            </w:tcBorders>
            <w:shd w:fill="auto" w:val="clear"/>
          </w:tcPr>
          <w:p w:rsidR="00000000" w:rsidDel="00000000" w:rsidP="00000000" w:rsidRDefault="00000000" w:rsidRPr="00000000" w14:paraId="0000040F">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410">
            <w:pPr>
              <w:rPr/>
            </w:pPr>
            <w:r w:rsidDel="00000000" w:rsidR="00000000" w:rsidRPr="00000000">
              <w:rPr>
                <w:i w:val="1"/>
                <w:rtl w:val="0"/>
              </w:rPr>
              <w:t xml:space="preserve">Recursos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411">
            <w:pPr>
              <w:rPr/>
            </w:pPr>
            <w:r w:rsidDel="00000000" w:rsidR="00000000" w:rsidRPr="00000000">
              <w:rPr>
                <w:i w:val="1"/>
                <w:rtl w:val="0"/>
              </w:rPr>
              <w:t xml:space="preserve">Evaluación</w:t>
            </w:r>
            <w:r w:rsidDel="00000000" w:rsidR="00000000" w:rsidRPr="00000000">
              <w:rPr>
                <w:rtl w:val="0"/>
              </w:rPr>
            </w:r>
          </w:p>
        </w:tc>
      </w:tr>
      <w:tr>
        <w:trPr>
          <w:cantSplit w:val="0"/>
          <w:trHeight w:val="2420" w:hRule="atLeast"/>
          <w:tblHeader w:val="0"/>
        </w:trPr>
        <w:tc>
          <w:tcPr>
            <w:tcBorders>
              <w:bottom w:color="808080" w:space="0" w:sz="12" w:val="single"/>
            </w:tcBorders>
            <w:shd w:fill="auto" w:val="clear"/>
          </w:tcPr>
          <w:p w:rsidR="00000000" w:rsidDel="00000000" w:rsidP="00000000" w:rsidRDefault="00000000" w:rsidRPr="00000000" w14:paraId="00000412">
            <w:pPr>
              <w:rPr/>
            </w:pPr>
            <w:r w:rsidDel="00000000" w:rsidR="00000000" w:rsidRPr="00000000">
              <w:rPr>
                <w:rtl w:val="0"/>
              </w:rPr>
              <w:t xml:space="preserve">1. WHS ayudará a desarrollar un plan tecnológico de largo alcance.</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2. La administración de WHS revisará los gastos para determinar el uso eficiente de los fondos.</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3. WHS utilizará subvenciones y fondos federales para satisfacer las necesidades de los estudiantes.</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sz w:val="22"/>
                <w:szCs w:val="22"/>
              </w:rPr>
            </w:pPr>
            <w:r w:rsidDel="00000000" w:rsidR="00000000" w:rsidRPr="00000000">
              <w:rPr>
                <w:rtl w:val="0"/>
              </w:rPr>
            </w:r>
          </w:p>
          <w:p w:rsidR="00000000" w:rsidDel="00000000" w:rsidP="00000000" w:rsidRDefault="00000000" w:rsidRPr="00000000" w14:paraId="00000419">
            <w:pPr>
              <w:rPr>
                <w:sz w:val="22"/>
                <w:szCs w:val="22"/>
              </w:rPr>
            </w:pPr>
            <w:r w:rsidDel="00000000" w:rsidR="00000000" w:rsidRPr="00000000">
              <w:rPr>
                <w:rtl w:val="0"/>
              </w:rPr>
            </w:r>
          </w:p>
          <w:p w:rsidR="00000000" w:rsidDel="00000000" w:rsidP="00000000" w:rsidRDefault="00000000" w:rsidRPr="00000000" w14:paraId="0000041A">
            <w:pPr>
              <w:rPr>
                <w:sz w:val="22"/>
                <w:szCs w:val="22"/>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1B">
            <w:pPr>
              <w:rPr/>
            </w:pPr>
            <w:r w:rsidDel="00000000" w:rsidR="00000000" w:rsidRPr="00000000">
              <w:rPr>
                <w:rtl w:val="0"/>
              </w:rPr>
              <w:t xml:space="preserve">Moreno</w:t>
            </w:r>
          </w:p>
          <w:p w:rsidR="00000000" w:rsidDel="00000000" w:rsidP="00000000" w:rsidRDefault="00000000" w:rsidRPr="00000000" w14:paraId="0000041C">
            <w:pPr>
              <w:rPr/>
            </w:pPr>
            <w:r w:rsidDel="00000000" w:rsidR="00000000" w:rsidRPr="00000000">
              <w:rPr>
                <w:rtl w:val="0"/>
              </w:rPr>
              <w:t xml:space="preserve">Fricke</w:t>
            </w:r>
          </w:p>
          <w:p w:rsidR="00000000" w:rsidDel="00000000" w:rsidP="00000000" w:rsidRDefault="00000000" w:rsidRPr="00000000" w14:paraId="0000041D">
            <w:pPr>
              <w:rPr/>
            </w:pPr>
            <w:r w:rsidDel="00000000" w:rsidR="00000000" w:rsidRPr="00000000">
              <w:rPr>
                <w:rtl w:val="0"/>
              </w:rPr>
              <w:t xml:space="preserve">Seelke</w:t>
            </w:r>
          </w:p>
          <w:p w:rsidR="00000000" w:rsidDel="00000000" w:rsidP="00000000" w:rsidRDefault="00000000" w:rsidRPr="00000000" w14:paraId="0000041E">
            <w:pPr>
              <w:rPr/>
            </w:pPr>
            <w:r w:rsidDel="00000000" w:rsidR="00000000" w:rsidRPr="00000000">
              <w:rPr>
                <w:rtl w:val="0"/>
              </w:rPr>
              <w:t xml:space="preserve">Heger</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Heger</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Heger, Pesak, Fisbeck</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42B">
            <w:pPr>
              <w:rPr/>
            </w:pPr>
            <w:r w:rsidDel="00000000" w:rsidR="00000000" w:rsidRPr="00000000">
              <w:rPr>
                <w:rtl w:val="0"/>
              </w:rPr>
              <w:t xml:space="preserve">Año escolar 2024-2025</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Agosto 2024 – Julio 2025</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Agosto 2024 – Julio 2025</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35">
            <w:pPr>
              <w:rPr/>
            </w:pPr>
            <w:r w:rsidDel="00000000" w:rsidR="00000000" w:rsidRPr="00000000">
              <w:rPr>
                <w:rtl w:val="0"/>
              </w:rPr>
              <w:t xml:space="preserve">Inventario de tecnología del distrito;</w:t>
            </w:r>
          </w:p>
          <w:p w:rsidR="00000000" w:rsidDel="00000000" w:rsidP="00000000" w:rsidRDefault="00000000" w:rsidRPr="00000000" w14:paraId="00000436">
            <w:pPr>
              <w:rPr/>
            </w:pPr>
            <w:r w:rsidDel="00000000" w:rsidR="00000000" w:rsidRPr="00000000">
              <w:rPr>
                <w:rtl w:val="0"/>
              </w:rPr>
              <w:t xml:space="preserve">Aportes del personal y los estudiantes</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Presupuesto anual de WISD</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Subvenciones y becas para estudiantes de ACCSS; Fondos de títulos</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sz w:val="20"/>
                <w:szCs w:val="20"/>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43F">
            <w:pPr>
              <w:rPr/>
            </w:pPr>
            <w:r w:rsidDel="00000000" w:rsidR="00000000" w:rsidRPr="00000000">
              <w:rPr>
                <w:rtl w:val="0"/>
              </w:rPr>
              <w:t xml:space="preserve">Encuestas</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Auditorías anuales</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t xml:space="preserve">Auditorías anuales; Asociación ACCSS</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r>
          </w:p>
        </w:tc>
      </w:tr>
    </w:tbl>
    <w:p w:rsidR="00000000" w:rsidDel="00000000" w:rsidP="00000000" w:rsidRDefault="00000000" w:rsidRPr="00000000" w14:paraId="00000447">
      <w:pPr>
        <w:rPr>
          <w:sz w:val="32"/>
          <w:szCs w:val="32"/>
        </w:rPr>
      </w:pPr>
      <w:r w:rsidDel="00000000" w:rsidR="00000000" w:rsidRPr="00000000">
        <w:rPr>
          <w:rtl w:val="0"/>
        </w:rPr>
      </w:r>
    </w:p>
    <w:p w:rsidR="00000000" w:rsidDel="00000000" w:rsidP="00000000" w:rsidRDefault="00000000" w:rsidRPr="00000000" w14:paraId="00000448">
      <w:pPr>
        <w:rPr>
          <w:sz w:val="32"/>
          <w:szCs w:val="32"/>
        </w:rPr>
      </w:pPr>
      <w:r w:rsidDel="00000000" w:rsidR="00000000" w:rsidRPr="00000000">
        <w:rPr>
          <w:rtl w:val="0"/>
        </w:rPr>
      </w:r>
    </w:p>
    <w:p w:rsidR="00000000" w:rsidDel="00000000" w:rsidP="00000000" w:rsidRDefault="00000000" w:rsidRPr="00000000" w14:paraId="00000449">
      <w:pPr>
        <w:rPr>
          <w:sz w:val="32"/>
          <w:szCs w:val="32"/>
        </w:rPr>
      </w:pPr>
      <w:r w:rsidDel="00000000" w:rsidR="00000000" w:rsidRPr="00000000">
        <w:rPr>
          <w:rtl w:val="0"/>
        </w:rPr>
      </w:r>
    </w:p>
    <w:p w:rsidR="00000000" w:rsidDel="00000000" w:rsidP="00000000" w:rsidRDefault="00000000" w:rsidRPr="00000000" w14:paraId="0000044A">
      <w:pPr>
        <w:rPr>
          <w:sz w:val="32"/>
          <w:szCs w:val="32"/>
        </w:rPr>
      </w:pPr>
      <w:r w:rsidDel="00000000" w:rsidR="00000000" w:rsidRPr="00000000">
        <w:rPr>
          <w:rtl w:val="0"/>
        </w:rPr>
      </w:r>
    </w:p>
    <w:p w:rsidR="00000000" w:rsidDel="00000000" w:rsidP="00000000" w:rsidRDefault="00000000" w:rsidRPr="00000000" w14:paraId="0000044B">
      <w:pPr>
        <w:rPr>
          <w:sz w:val="32"/>
          <w:szCs w:val="32"/>
        </w:rPr>
      </w:pPr>
      <w:r w:rsidDel="00000000" w:rsidR="00000000" w:rsidRPr="00000000">
        <w:rPr>
          <w:rtl w:val="0"/>
        </w:rPr>
      </w:r>
    </w:p>
    <w:p w:rsidR="00000000" w:rsidDel="00000000" w:rsidP="00000000" w:rsidRDefault="00000000" w:rsidRPr="00000000" w14:paraId="0000044C">
      <w:pPr>
        <w:rPr>
          <w:sz w:val="32"/>
          <w:szCs w:val="32"/>
        </w:rPr>
      </w:pPr>
      <w:r w:rsidDel="00000000" w:rsidR="00000000" w:rsidRPr="00000000">
        <w:rPr>
          <w:rtl w:val="0"/>
        </w:rPr>
      </w:r>
    </w:p>
    <w:p w:rsidR="00000000" w:rsidDel="00000000" w:rsidP="00000000" w:rsidRDefault="00000000" w:rsidRPr="00000000" w14:paraId="0000044D">
      <w:pPr>
        <w:jc w:val="center"/>
        <w:rPr>
          <w:b w:val="1"/>
          <w:sz w:val="32"/>
          <w:szCs w:val="32"/>
        </w:rPr>
      </w:pPr>
      <w:r w:rsidDel="00000000" w:rsidR="00000000" w:rsidRPr="00000000">
        <w:rPr>
          <w:b w:val="1"/>
          <w:sz w:val="32"/>
          <w:szCs w:val="32"/>
          <w:rtl w:val="0"/>
        </w:rPr>
        <w:t xml:space="preserve">Plan de mejora del campus de la escuela Preparatoria de Weimar 2024-2025</w:t>
      </w:r>
    </w:p>
    <w:p w:rsidR="00000000" w:rsidDel="00000000" w:rsidP="00000000" w:rsidRDefault="00000000" w:rsidRPr="00000000" w14:paraId="0000044E">
      <w:pPr>
        <w:jc w:val="center"/>
        <w:rPr>
          <w:b w:val="1"/>
          <w:sz w:val="32"/>
          <w:szCs w:val="32"/>
        </w:rPr>
      </w:pPr>
      <w:r w:rsidDel="00000000" w:rsidR="00000000" w:rsidRPr="00000000">
        <w:rPr>
          <w:rtl w:val="0"/>
        </w:rPr>
      </w:r>
    </w:p>
    <w:p w:rsidR="00000000" w:rsidDel="00000000" w:rsidP="00000000" w:rsidRDefault="00000000" w:rsidRPr="00000000" w14:paraId="0000044F">
      <w:pPr>
        <w:jc w:val="center"/>
        <w:rPr/>
      </w:pPr>
      <w:r w:rsidDel="00000000" w:rsidR="00000000" w:rsidRPr="00000000">
        <w:rPr>
          <w:rtl w:val="0"/>
        </w:rPr>
      </w:r>
    </w:p>
    <w:p w:rsidR="00000000" w:rsidDel="00000000" w:rsidP="00000000" w:rsidRDefault="00000000" w:rsidRPr="00000000" w14:paraId="00000450">
      <w:pPr>
        <w:rPr/>
      </w:pPr>
      <w:r w:rsidDel="00000000" w:rsidR="00000000" w:rsidRPr="00000000">
        <w:rPr>
          <w:b w:val="1"/>
          <w:rtl w:val="0"/>
        </w:rPr>
        <w:t xml:space="preserve">Meta 4: </w:t>
      </w:r>
      <w:r w:rsidDel="00000000" w:rsidR="00000000" w:rsidRPr="00000000">
        <w:rPr>
          <w:rtl w:val="0"/>
        </w:rPr>
        <w:t xml:space="preserve">Reclutar, apoyar y retener a docentes y profesionales</w:t>
      </w:r>
    </w:p>
    <w:p w:rsidR="00000000" w:rsidDel="00000000" w:rsidP="00000000" w:rsidRDefault="00000000" w:rsidRPr="00000000" w14:paraId="00000451">
      <w:pPr>
        <w:rPr>
          <w:b w:val="1"/>
        </w:rPr>
      </w:pPr>
      <w:r w:rsidDel="00000000" w:rsidR="00000000" w:rsidRPr="00000000">
        <w:rPr>
          <w:rtl w:val="0"/>
        </w:rPr>
      </w:r>
    </w:p>
    <w:p w:rsidR="00000000" w:rsidDel="00000000" w:rsidP="00000000" w:rsidRDefault="00000000" w:rsidRPr="00000000" w14:paraId="00000452">
      <w:pPr>
        <w:rPr/>
      </w:pPr>
      <w:r w:rsidDel="00000000" w:rsidR="00000000" w:rsidRPr="00000000">
        <w:rPr>
          <w:b w:val="1"/>
          <w:rtl w:val="0"/>
        </w:rPr>
        <w:t xml:space="preserve">Objetivo 1: </w:t>
      </w:r>
      <w:r w:rsidDel="00000000" w:rsidR="00000000" w:rsidRPr="00000000">
        <w:rPr>
          <w:rtl w:val="0"/>
        </w:rPr>
        <w:t xml:space="preserve">Weimar High School promoverá, reclutará, desarrollará y retendrá a docentes eficaces proporcionando una cultura y un clima positivos en el campus.</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r>
    </w:p>
    <w:tbl>
      <w:tblPr>
        <w:tblStyle w:val="Table5"/>
        <w:tblW w:w="13261.0"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652"/>
        <w:gridCol w:w="2652"/>
        <w:gridCol w:w="2652"/>
        <w:gridCol w:w="2652"/>
        <w:gridCol w:w="2653"/>
        <w:tblGridChange w:id="0">
          <w:tblGrid>
            <w:gridCol w:w="2652"/>
            <w:gridCol w:w="2652"/>
            <w:gridCol w:w="2652"/>
            <w:gridCol w:w="2652"/>
            <w:gridCol w:w="2653"/>
          </w:tblGrid>
        </w:tblGridChange>
      </w:tblGrid>
      <w:tr>
        <w:trPr>
          <w:cantSplit w:val="0"/>
          <w:trHeight w:val="50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455">
            <w:pPr>
              <w:rPr/>
            </w:pPr>
            <w:r w:rsidDel="00000000" w:rsidR="00000000" w:rsidRPr="00000000">
              <w:rPr>
                <w:rtl w:val="0"/>
              </w:rPr>
              <w:t xml:space="preserve">Actividad/Estrategia</w:t>
            </w:r>
          </w:p>
        </w:tc>
        <w:tc>
          <w:tcPr>
            <w:tcBorders>
              <w:top w:color="808080" w:space="0" w:sz="12" w:val="single"/>
              <w:bottom w:color="808080" w:space="0" w:sz="6" w:val="single"/>
            </w:tcBorders>
            <w:shd w:fill="c0c0c0" w:val="clear"/>
          </w:tcPr>
          <w:p w:rsidR="00000000" w:rsidDel="00000000" w:rsidP="00000000" w:rsidRDefault="00000000" w:rsidRPr="00000000" w14:paraId="00000456">
            <w:pPr>
              <w:rPr/>
            </w:pPr>
            <w:r w:rsidDel="00000000" w:rsidR="00000000" w:rsidRPr="00000000">
              <w:rPr>
                <w:i w:val="1"/>
                <w:rtl w:val="0"/>
              </w:rPr>
              <w:t xml:space="preserve">Persona responsable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457">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458">
            <w:pPr>
              <w:rPr/>
            </w:pPr>
            <w:r w:rsidDel="00000000" w:rsidR="00000000" w:rsidRPr="00000000">
              <w:rPr>
                <w:i w:val="1"/>
                <w:rtl w:val="0"/>
              </w:rPr>
              <w:t xml:space="preserve">Recursos</w:t>
            </w:r>
            <w:r w:rsidDel="00000000" w:rsidR="00000000" w:rsidRPr="00000000">
              <w:rPr>
                <w:rtl w:val="0"/>
              </w:rPr>
            </w:r>
          </w:p>
        </w:tc>
        <w:tc>
          <w:tcPr>
            <w:tcBorders>
              <w:top w:color="808080" w:space="0" w:sz="12" w:val="single"/>
              <w:bottom w:color="808080" w:space="0" w:sz="6" w:val="single"/>
            </w:tcBorders>
          </w:tcPr>
          <w:p w:rsidR="00000000" w:rsidDel="00000000" w:rsidP="00000000" w:rsidRDefault="00000000" w:rsidRPr="00000000" w14:paraId="00000459">
            <w:pPr>
              <w:rPr/>
            </w:pPr>
            <w:r w:rsidDel="00000000" w:rsidR="00000000" w:rsidRPr="00000000">
              <w:rPr>
                <w:rtl w:val="0"/>
              </w:rPr>
              <w:t xml:space="preserve">Evaluación</w:t>
            </w:r>
          </w:p>
        </w:tc>
      </w:tr>
      <w:tr>
        <w:trPr>
          <w:cantSplit w:val="0"/>
          <w:trHeight w:val="2200" w:hRule="atLeast"/>
          <w:tblHeader w:val="0"/>
        </w:trPr>
        <w:tc>
          <w:tcPr>
            <w:tcBorders>
              <w:bottom w:color="808080" w:space="0" w:sz="12" w:val="single"/>
            </w:tcBorders>
            <w:shd w:fill="auto" w:val="clear"/>
          </w:tcPr>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1. WHS seguirá ofreciendo celebraciones y retiros en el campus para fomentar la camaradería y la colaboración entre compañeros.</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2. El personal de WHS seguirá promoviendo el respeto mutuo y la unidad entre todos los campus de WISD.</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Heger</w:t>
            </w:r>
          </w:p>
          <w:p w:rsidR="00000000" w:rsidDel="00000000" w:rsidP="00000000" w:rsidRDefault="00000000" w:rsidRPr="00000000" w14:paraId="00000469">
            <w:pPr>
              <w:rPr/>
            </w:pPr>
            <w:r w:rsidDel="00000000" w:rsidR="00000000" w:rsidRPr="00000000">
              <w:rPr>
                <w:rtl w:val="0"/>
              </w:rPr>
              <w:t xml:space="preserve">Fisbeck</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Equipo administrativo de WISD</w:t>
            </w:r>
          </w:p>
        </w:tc>
        <w:tc>
          <w:tcPr>
            <w:tcBorders>
              <w:bottom w:color="808080" w:space="0" w:sz="12" w:val="single"/>
            </w:tcBorders>
            <w:shd w:fill="auto" w:val="clear"/>
          </w:tcPr>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Mensual</w:t>
            </w:r>
          </w:p>
          <w:p w:rsidR="00000000" w:rsidDel="00000000" w:rsidP="00000000" w:rsidRDefault="00000000" w:rsidRPr="00000000" w14:paraId="00000474">
            <w:pPr>
              <w:rPr/>
            </w:pPr>
            <w:r w:rsidDel="00000000" w:rsidR="00000000" w:rsidRPr="00000000">
              <w:rPr>
                <w:rtl w:val="0"/>
              </w:rPr>
              <w:t xml:space="preserve">Almuerzos mensuales para profesores en el campus; celebraciones semestrales fuera del campus con la familia</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Diario y</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Formulario de evaluación del CIP; tiempo del personal; materiales de celebración</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Reuniones de alineación vertical; reuniones del personal del distrito; tiempo del personal</w:t>
            </w:r>
          </w:p>
          <w:p w:rsidR="00000000" w:rsidDel="00000000" w:rsidP="00000000" w:rsidRDefault="00000000" w:rsidRPr="00000000" w14:paraId="00000484">
            <w:pPr>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Evaluación positiva del CIP; cohesión entre el personal</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Comentarios positivos de los docentes; cohesión del distrito</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r>
          </w:p>
        </w:tc>
      </w:tr>
      <w:tr>
        <w:trPr>
          <w:cantSplit w:val="0"/>
          <w:trHeight w:val="680" w:hRule="atLeast"/>
          <w:tblHeader w:val="0"/>
        </w:trPr>
        <w:tc>
          <w:tcPr>
            <w:tcBorders>
              <w:bottom w:color="808080" w:space="0" w:sz="12" w:val="single"/>
            </w:tcBorders>
            <w:shd w:fill="auto" w:val="clear"/>
          </w:tcPr>
          <w:p w:rsidR="00000000" w:rsidDel="00000000" w:rsidP="00000000" w:rsidRDefault="00000000" w:rsidRPr="00000000" w14:paraId="0000048B">
            <w:pPr>
              <w:rPr>
                <w:i w:val="1"/>
              </w:rPr>
            </w:pPr>
            <w:r w:rsidDel="00000000" w:rsidR="00000000" w:rsidRPr="00000000">
              <w:rPr>
                <w:i w:val="1"/>
                <w:rtl w:val="0"/>
              </w:rPr>
              <w:t xml:space="preserve">Actividad/Estrategia</w:t>
            </w:r>
          </w:p>
        </w:tc>
        <w:tc>
          <w:tcPr>
            <w:tcBorders>
              <w:bottom w:color="808080" w:space="0" w:sz="12" w:val="single"/>
            </w:tcBorders>
            <w:shd w:fill="c0c0c0" w:val="clear"/>
          </w:tcPr>
          <w:p w:rsidR="00000000" w:rsidDel="00000000" w:rsidP="00000000" w:rsidRDefault="00000000" w:rsidRPr="00000000" w14:paraId="0000048C">
            <w:pPr>
              <w:rPr>
                <w:i w:val="1"/>
              </w:rPr>
            </w:pPr>
            <w:r w:rsidDel="00000000" w:rsidR="00000000" w:rsidRPr="00000000">
              <w:rPr>
                <w:i w:val="1"/>
                <w:rtl w:val="0"/>
              </w:rPr>
              <w:t xml:space="preserve">Persona responsable</w:t>
            </w:r>
          </w:p>
        </w:tc>
        <w:tc>
          <w:tcPr>
            <w:tcBorders>
              <w:bottom w:color="808080" w:space="0" w:sz="12" w:val="single"/>
            </w:tcBorders>
            <w:shd w:fill="auto" w:val="clear"/>
          </w:tcPr>
          <w:p w:rsidR="00000000" w:rsidDel="00000000" w:rsidP="00000000" w:rsidRDefault="00000000" w:rsidRPr="00000000" w14:paraId="0000048D">
            <w:pPr>
              <w:rPr>
                <w:i w:val="1"/>
              </w:rPr>
            </w:pPr>
            <w:r w:rsidDel="00000000" w:rsidR="00000000" w:rsidRPr="00000000">
              <w:rPr>
                <w:i w:val="1"/>
                <w:rtl w:val="0"/>
              </w:rPr>
              <w:t xml:space="preserve">Cronología</w:t>
            </w:r>
          </w:p>
        </w:tc>
        <w:tc>
          <w:tcPr>
            <w:tcBorders>
              <w:bottom w:color="808080" w:space="0" w:sz="12" w:val="single"/>
            </w:tcBorders>
            <w:shd w:fill="c0c0c0" w:val="clear"/>
          </w:tcPr>
          <w:p w:rsidR="00000000" w:rsidDel="00000000" w:rsidP="00000000" w:rsidRDefault="00000000" w:rsidRPr="00000000" w14:paraId="0000048E">
            <w:pPr>
              <w:rPr>
                <w:i w:val="1"/>
              </w:rPr>
            </w:pPr>
            <w:r w:rsidDel="00000000" w:rsidR="00000000" w:rsidRPr="00000000">
              <w:rPr>
                <w:i w:val="1"/>
                <w:rtl w:val="0"/>
              </w:rPr>
              <w:t xml:space="preserve">Recursos</w:t>
            </w:r>
          </w:p>
        </w:tc>
        <w:tc>
          <w:tcPr>
            <w:tcBorders>
              <w:bottom w:color="808080" w:space="0" w:sz="12" w:val="single"/>
            </w:tcBorders>
          </w:tcPr>
          <w:p w:rsidR="00000000" w:rsidDel="00000000" w:rsidP="00000000" w:rsidRDefault="00000000" w:rsidRPr="00000000" w14:paraId="0000048F">
            <w:pPr>
              <w:rPr>
                <w:i w:val="1"/>
              </w:rPr>
            </w:pPr>
            <w:r w:rsidDel="00000000" w:rsidR="00000000" w:rsidRPr="00000000">
              <w:rPr>
                <w:i w:val="1"/>
                <w:rtl w:val="0"/>
              </w:rPr>
              <w:t xml:space="preserve">Evaluación</w:t>
            </w:r>
          </w:p>
        </w:tc>
      </w:tr>
      <w:tr>
        <w:trPr>
          <w:cantSplit w:val="0"/>
          <w:trHeight w:val="2200" w:hRule="atLeast"/>
          <w:tblHeader w:val="0"/>
        </w:trPr>
        <w:tc>
          <w:tcPr>
            <w:tcBorders>
              <w:bottom w:color="808080" w:space="0" w:sz="12" w:val="single"/>
            </w:tcBorders>
            <w:shd w:fill="auto" w:val="clear"/>
          </w:tcPr>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3. WHS brindará a los asistentes docentes del campus la capacitación adecuada alineada con las necesidades de los estudiantes asignados</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4. WHS continuará reteniendo a profesores y personal altamente calificados a través de estrategias de reforma, que respalden y satisfagan profesionalmente a todos los empleados.</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5. WHS continuará implementando "Group Me", una aplicación de mensajería de texto, que proporciona comunicación masiva al personal del campus</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6. WHS brindará capacitación de mentores para maestros en gestión de aulas y planificación de lecciones.</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i w:val="1"/>
              </w:rPr>
            </w:pPr>
            <w:r w:rsidDel="00000000" w:rsidR="00000000" w:rsidRPr="00000000">
              <w:rPr>
                <w:i w:val="1"/>
                <w:rtl w:val="0"/>
              </w:rPr>
              <w:t xml:space="preserve">Actividad/Estrategia</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7. WHS brindará capacitación en planificación y estrategia que involucrará al personal en la comunidad de aprendizaje profesional.</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8. WISD proporcionará un “pago por desempeño” a todos los miembros del personal.</w:t>
            </w:r>
          </w:p>
          <w:p w:rsidR="00000000" w:rsidDel="00000000" w:rsidP="00000000" w:rsidRDefault="00000000" w:rsidRPr="00000000" w14:paraId="000004A0">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Heger</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t xml:space="preserve">Heger</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t xml:space="preserve">Personal de WHS</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highlight w:val="yellow"/>
              </w:rPr>
            </w:pPr>
            <w:r w:rsidDel="00000000" w:rsidR="00000000" w:rsidRPr="00000000">
              <w:rPr>
                <w:highlight w:val="yellow"/>
                <w:rtl w:val="0"/>
              </w:rPr>
              <w:t xml:space="preserve">Heger</w:t>
            </w:r>
          </w:p>
          <w:p w:rsidR="00000000" w:rsidDel="00000000" w:rsidP="00000000" w:rsidRDefault="00000000" w:rsidRPr="00000000" w14:paraId="000004BC">
            <w:pPr>
              <w:rPr>
                <w:highlight w:val="yellow"/>
              </w:rPr>
            </w:pPr>
            <w:r w:rsidDel="00000000" w:rsidR="00000000" w:rsidRPr="00000000">
              <w:rPr>
                <w:highlight w:val="yellow"/>
                <w:rtl w:val="0"/>
              </w:rPr>
              <w:t xml:space="preserve">Spacek – Sams</w:t>
            </w:r>
          </w:p>
          <w:p w:rsidR="00000000" w:rsidDel="00000000" w:rsidP="00000000" w:rsidRDefault="00000000" w:rsidRPr="00000000" w14:paraId="000004BD">
            <w:pPr>
              <w:rPr>
                <w:highlight w:val="yellow"/>
              </w:rPr>
            </w:pPr>
            <w:r w:rsidDel="00000000" w:rsidR="00000000" w:rsidRPr="00000000">
              <w:rPr>
                <w:highlight w:val="yellow"/>
                <w:rtl w:val="0"/>
              </w:rPr>
              <w:t xml:space="preserve">Streit – Martinez</w:t>
            </w:r>
          </w:p>
          <w:p w:rsidR="00000000" w:rsidDel="00000000" w:rsidP="00000000" w:rsidRDefault="00000000" w:rsidRPr="00000000" w14:paraId="000004BE">
            <w:pPr>
              <w:rPr/>
            </w:pPr>
            <w:r w:rsidDel="00000000" w:rsidR="00000000" w:rsidRPr="00000000">
              <w:rPr>
                <w:highlight w:val="yellow"/>
                <w:rtl w:val="0"/>
              </w:rPr>
              <w:t xml:space="preserve">Douglas - Conway</w:t>
            </w:r>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i w:val="1"/>
              </w:rPr>
            </w:pPr>
            <w:r w:rsidDel="00000000" w:rsidR="00000000" w:rsidRPr="00000000">
              <w:rPr>
                <w:i w:val="1"/>
                <w:rtl w:val="0"/>
              </w:rPr>
              <w:t xml:space="preserve">Person Responsible</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Equipo administrativo</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Superintendente de WISD</w:t>
            </w:r>
          </w:p>
          <w:p w:rsidR="00000000" w:rsidDel="00000000" w:rsidP="00000000" w:rsidRDefault="00000000" w:rsidRPr="00000000" w14:paraId="000004C8">
            <w:pPr>
              <w:rPr/>
            </w:pPr>
            <w:r w:rsidDel="00000000" w:rsidR="00000000" w:rsidRPr="00000000">
              <w:rPr>
                <w:rtl w:val="0"/>
              </w:rPr>
              <w:t xml:space="preserve">Junta escolar de WISD</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Agosto 2024 – Mayo 2025</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Agosto 2024 –</w:t>
            </w:r>
          </w:p>
          <w:p w:rsidR="00000000" w:rsidDel="00000000" w:rsidP="00000000" w:rsidRDefault="00000000" w:rsidRPr="00000000" w14:paraId="000004CF">
            <w:pPr>
              <w:rPr/>
            </w:pPr>
            <w:r w:rsidDel="00000000" w:rsidR="00000000" w:rsidRPr="00000000">
              <w:rPr>
                <w:rtl w:val="0"/>
              </w:rPr>
              <w:t xml:space="preserve">Agosto 2025</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Mayo 2024 – Julio 2025</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Agosto 2024 – Mayo 2025</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i w:val="1"/>
              </w:rPr>
            </w:pPr>
            <w:r w:rsidDel="00000000" w:rsidR="00000000" w:rsidRPr="00000000">
              <w:rPr>
                <w:i w:val="1"/>
                <w:rtl w:val="0"/>
              </w:rPr>
              <w:t xml:space="preserve">Cronología</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Junio ​​de 2024 – julio de 2025</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Noviembre de 2024 (2000 USD)</w:t>
            </w:r>
          </w:p>
          <w:p w:rsidR="00000000" w:rsidDel="00000000" w:rsidP="00000000" w:rsidRDefault="00000000" w:rsidRPr="00000000" w14:paraId="000004F1">
            <w:pPr>
              <w:rPr/>
            </w:pPr>
            <w:r w:rsidDel="00000000" w:rsidR="00000000" w:rsidRPr="00000000">
              <w:rPr>
                <w:rtl w:val="0"/>
              </w:rPr>
              <w:t xml:space="preserve">Julio de 2025 (1500 USD - retención)</w:t>
            </w:r>
          </w:p>
          <w:p w:rsidR="00000000" w:rsidDel="00000000" w:rsidP="00000000" w:rsidRDefault="00000000" w:rsidRPr="00000000" w14:paraId="000004F2">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ESC 3; administrador del campus; profesores del campus</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Sesiones de formación de pares, días de planificación curricular</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Solicitud de Group Me</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Personal en servicio; trabajo en equipo de alineación vertical; reuniones de personal; reuniones curriculares de seis semanas</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i w:val="1"/>
              </w:rPr>
            </w:pPr>
            <w:r w:rsidDel="00000000" w:rsidR="00000000" w:rsidRPr="00000000">
              <w:rPr>
                <w:i w:val="1"/>
                <w:rtl w:val="0"/>
              </w:rPr>
              <w:t xml:space="preserve">Recursos</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ESC 3; Especialistas en ESC 3; Educadores profesionales especialistas</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Financiación:</w:t>
            </w:r>
          </w:p>
          <w:p w:rsidR="00000000" w:rsidDel="00000000" w:rsidP="00000000" w:rsidRDefault="00000000" w:rsidRPr="00000000" w14:paraId="00000511">
            <w:pPr>
              <w:rPr/>
            </w:pPr>
            <w:r w:rsidDel="00000000" w:rsidR="00000000" w:rsidRPr="00000000">
              <w:rPr>
                <w:rtl w:val="0"/>
              </w:rPr>
              <w:t xml:space="preserve">Local: $455,000</w:t>
            </w:r>
          </w:p>
          <w:p w:rsidR="00000000" w:rsidDel="00000000" w:rsidP="00000000" w:rsidRDefault="00000000" w:rsidRPr="00000000" w14:paraId="00000512">
            <w:pPr>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Paraprofesionales informados y con conocimientos; comentarios positivos de los profesores, estudiantes y padres de familia</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Comentarios positivos de los profesores; baja rotación de profesores; encuestas a los profesores</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Encuestas a los profesores</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Evaluaciones T-TESS; encuesta a los profesores</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pPr>
            <w:r w:rsidDel="00000000" w:rsidR="00000000" w:rsidRPr="00000000">
              <w:rPr>
                <w:i w:val="1"/>
                <w:rtl w:val="0"/>
              </w:rPr>
              <w:t xml:space="preserve">Evaluación</w:t>
            </w: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Rendimiento en el aula; Rendimiento por grado; Rendimiento del equipo académico</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¡El personal de WISD está feliz!</w:t>
            </w:r>
          </w:p>
          <w:p w:rsidR="00000000" w:rsidDel="00000000" w:rsidP="00000000" w:rsidRDefault="00000000" w:rsidRPr="00000000" w14:paraId="0000052D">
            <w:pPr>
              <w:rPr/>
            </w:pPr>
            <w:r w:rsidDel="00000000" w:rsidR="00000000" w:rsidRPr="00000000">
              <w:rPr>
                <w:rtl w:val="0"/>
              </w:rPr>
              <w:t xml:space="preserve">Encuestas para docentes</w:t>
            </w:r>
          </w:p>
          <w:p w:rsidR="00000000" w:rsidDel="00000000" w:rsidP="00000000" w:rsidRDefault="00000000" w:rsidRPr="00000000" w14:paraId="0000052E">
            <w:pPr>
              <w:rPr/>
            </w:pPr>
            <w:r w:rsidDel="00000000" w:rsidR="00000000" w:rsidRPr="00000000">
              <w:rPr>
                <w:rtl w:val="0"/>
              </w:rPr>
            </w:r>
          </w:p>
        </w:tc>
      </w:tr>
    </w:tbl>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jc w:val="center"/>
        <w:rPr>
          <w:b w:val="1"/>
          <w:sz w:val="32"/>
          <w:szCs w:val="32"/>
        </w:rPr>
      </w:pPr>
      <w:r w:rsidDel="00000000" w:rsidR="00000000" w:rsidRPr="00000000">
        <w:rPr>
          <w:b w:val="1"/>
          <w:sz w:val="32"/>
          <w:szCs w:val="32"/>
          <w:rtl w:val="0"/>
        </w:rPr>
        <w:t xml:space="preserve">Plan de mejora del campus de la escuela Preparatoria de Weimar 2024-2025</w:t>
      </w:r>
    </w:p>
    <w:p w:rsidR="00000000" w:rsidDel="00000000" w:rsidP="00000000" w:rsidRDefault="00000000" w:rsidRPr="00000000" w14:paraId="00000545">
      <w:pPr>
        <w:jc w:val="left"/>
        <w:rPr>
          <w:b w:val="1"/>
          <w:sz w:val="32"/>
          <w:szCs w:val="32"/>
        </w:rPr>
      </w:pPr>
      <w:r w:rsidDel="00000000" w:rsidR="00000000" w:rsidRPr="00000000">
        <w:rPr>
          <w:rtl w:val="0"/>
        </w:rPr>
      </w:r>
    </w:p>
    <w:p w:rsidR="00000000" w:rsidDel="00000000" w:rsidP="00000000" w:rsidRDefault="00000000" w:rsidRPr="00000000" w14:paraId="00000546">
      <w:pPr>
        <w:rPr/>
      </w:pPr>
      <w:r w:rsidDel="00000000" w:rsidR="00000000" w:rsidRPr="00000000">
        <w:rPr>
          <w:b w:val="1"/>
          <w:rtl w:val="0"/>
        </w:rPr>
        <w:t xml:space="preserve">Objetivo 5: </w:t>
      </w:r>
      <w:r w:rsidDel="00000000" w:rsidR="00000000" w:rsidRPr="00000000">
        <w:rPr>
          <w:rtl w:val="0"/>
        </w:rPr>
        <w:t xml:space="preserve">Cultura y clima</w:t>
      </w:r>
    </w:p>
    <w:p w:rsidR="00000000" w:rsidDel="00000000" w:rsidP="00000000" w:rsidRDefault="00000000" w:rsidRPr="00000000" w14:paraId="00000547">
      <w:pPr>
        <w:rPr>
          <w:b w:val="1"/>
        </w:rPr>
      </w:pPr>
      <w:r w:rsidDel="00000000" w:rsidR="00000000" w:rsidRPr="00000000">
        <w:rPr>
          <w:rtl w:val="0"/>
        </w:rPr>
      </w:r>
    </w:p>
    <w:p w:rsidR="00000000" w:rsidDel="00000000" w:rsidP="00000000" w:rsidRDefault="00000000" w:rsidRPr="00000000" w14:paraId="00000548">
      <w:pPr>
        <w:rPr/>
      </w:pPr>
      <w:r w:rsidDel="00000000" w:rsidR="00000000" w:rsidRPr="00000000">
        <w:rPr>
          <w:b w:val="1"/>
          <w:rtl w:val="0"/>
        </w:rPr>
        <w:t xml:space="preserve">Objetivo 1: </w:t>
      </w:r>
      <w:r w:rsidDel="00000000" w:rsidR="00000000" w:rsidRPr="00000000">
        <w:rPr>
          <w:rtl w:val="0"/>
        </w:rPr>
        <w:t xml:space="preserve">La escuela secundaria de Weimar creará una cultura que maximice el esfuerzo y las expectativas de los estudiantes de por vida.</w:t>
      </w:r>
    </w:p>
    <w:p w:rsidR="00000000" w:rsidDel="00000000" w:rsidP="00000000" w:rsidRDefault="00000000" w:rsidRPr="00000000" w14:paraId="00000549">
      <w:pPr>
        <w:rPr>
          <w:b w:val="1"/>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r>
    </w:p>
    <w:tbl>
      <w:tblPr>
        <w:tblStyle w:val="Table6"/>
        <w:tblW w:w="13261.0"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652"/>
        <w:gridCol w:w="2652"/>
        <w:gridCol w:w="2652"/>
        <w:gridCol w:w="2652"/>
        <w:gridCol w:w="2653"/>
        <w:tblGridChange w:id="0">
          <w:tblGrid>
            <w:gridCol w:w="2652"/>
            <w:gridCol w:w="2652"/>
            <w:gridCol w:w="2652"/>
            <w:gridCol w:w="2652"/>
            <w:gridCol w:w="2653"/>
          </w:tblGrid>
        </w:tblGridChange>
      </w:tblGrid>
      <w:tr>
        <w:trPr>
          <w:cantSplit w:val="0"/>
          <w:trHeight w:val="50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54B">
            <w:pPr>
              <w:rPr/>
            </w:pPr>
            <w:r w:rsidDel="00000000" w:rsidR="00000000" w:rsidRPr="00000000">
              <w:rPr>
                <w:rtl w:val="0"/>
              </w:rPr>
              <w:t xml:space="preserve">Actividad/Estrategia</w:t>
            </w:r>
          </w:p>
        </w:tc>
        <w:tc>
          <w:tcPr>
            <w:tcBorders>
              <w:top w:color="808080" w:space="0" w:sz="12" w:val="single"/>
              <w:bottom w:color="808080" w:space="0" w:sz="6" w:val="single"/>
            </w:tcBorders>
            <w:shd w:fill="c0c0c0" w:val="clear"/>
          </w:tcPr>
          <w:p w:rsidR="00000000" w:rsidDel="00000000" w:rsidP="00000000" w:rsidRDefault="00000000" w:rsidRPr="00000000" w14:paraId="0000054C">
            <w:pPr>
              <w:rPr/>
            </w:pPr>
            <w:r w:rsidDel="00000000" w:rsidR="00000000" w:rsidRPr="00000000">
              <w:rPr>
                <w:rtl w:val="0"/>
              </w:rPr>
              <w:t xml:space="preserve">Persona responsable</w:t>
            </w:r>
          </w:p>
        </w:tc>
        <w:tc>
          <w:tcPr>
            <w:tcBorders>
              <w:top w:color="808080" w:space="0" w:sz="12" w:val="single"/>
              <w:bottom w:color="808080" w:space="0" w:sz="6" w:val="single"/>
            </w:tcBorders>
            <w:shd w:fill="auto" w:val="clear"/>
          </w:tcPr>
          <w:p w:rsidR="00000000" w:rsidDel="00000000" w:rsidP="00000000" w:rsidRDefault="00000000" w:rsidRPr="00000000" w14:paraId="0000054D">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54E">
            <w:pPr>
              <w:rPr/>
            </w:pPr>
            <w:r w:rsidDel="00000000" w:rsidR="00000000" w:rsidRPr="00000000">
              <w:rPr>
                <w:rtl w:val="0"/>
              </w:rPr>
              <w:t xml:space="preserve">Recursos</w:t>
            </w:r>
          </w:p>
        </w:tc>
        <w:tc>
          <w:tcPr>
            <w:tcBorders>
              <w:top w:color="808080" w:space="0" w:sz="12" w:val="single"/>
              <w:bottom w:color="808080" w:space="0" w:sz="6" w:val="single"/>
            </w:tcBorders>
          </w:tcPr>
          <w:p w:rsidR="00000000" w:rsidDel="00000000" w:rsidP="00000000" w:rsidRDefault="00000000" w:rsidRPr="00000000" w14:paraId="0000054F">
            <w:pPr>
              <w:rPr/>
            </w:pPr>
            <w:r w:rsidDel="00000000" w:rsidR="00000000" w:rsidRPr="00000000">
              <w:rPr>
                <w:rtl w:val="0"/>
              </w:rPr>
              <w:t xml:space="preserve">Evaluación</w:t>
            </w:r>
          </w:p>
        </w:tc>
      </w:tr>
      <w:tr>
        <w:trPr>
          <w:cantSplit w:val="0"/>
          <w:trHeight w:val="2200" w:hRule="atLeast"/>
          <w:tblHeader w:val="0"/>
        </w:trPr>
        <w:tc>
          <w:tcPr>
            <w:tcBorders>
              <w:bottom w:color="808080" w:space="0" w:sz="12" w:val="single"/>
            </w:tcBorders>
            <w:shd w:fill="auto" w:val="clear"/>
          </w:tcPr>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1. WHS promoverá una visión compartida, valorando la cultura y la instrucción al conectarse con el personal escolar sobre el entorno escolar y las expectativas académicas.</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2. WHS seguirá premiando a los estudiantes por su excelencia académica, comportamiento sobresaliente y asistencia perfecta.</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3. WHS alentará la participación de la familia en la carrera educativa de sus estudiantes al brindarles voz en los procesos de toma de decisiones.</w:t>
            </w:r>
          </w:p>
          <w:p w:rsidR="00000000" w:rsidDel="00000000" w:rsidP="00000000" w:rsidRDefault="00000000" w:rsidRPr="00000000" w14:paraId="00000556">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Heger</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Heger</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Heger</w:t>
            </w:r>
          </w:p>
          <w:p w:rsidR="00000000" w:rsidDel="00000000" w:rsidP="00000000" w:rsidRDefault="00000000" w:rsidRPr="00000000" w14:paraId="00000567">
            <w:pPr>
              <w:rPr/>
            </w:pPr>
            <w:r w:rsidDel="00000000" w:rsidR="00000000" w:rsidRPr="00000000">
              <w:rPr>
                <w:rtl w:val="0"/>
              </w:rPr>
              <w:t xml:space="preserve">Personal de WHS</w:t>
            </w:r>
          </w:p>
        </w:tc>
        <w:tc>
          <w:tcPr>
            <w:tcBorders>
              <w:bottom w:color="808080" w:space="0" w:sz="12" w:val="single"/>
            </w:tcBorders>
            <w:shd w:fill="auto" w:val="clear"/>
          </w:tcPr>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Agosto 2024 – Mayo 2025</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Septiembre 2024 – Mayo 2025</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Agosto 2024 – Mayo 2025</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t xml:space="preserve">Reuniones de profesores; reuniones de PLC; encuestas para profesores y estudiantes</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Fondo de actividades para estudiantes:</w:t>
            </w:r>
          </w:p>
          <w:p w:rsidR="00000000" w:rsidDel="00000000" w:rsidP="00000000" w:rsidRDefault="00000000" w:rsidRPr="00000000" w14:paraId="00000575">
            <w:pPr>
              <w:rPr/>
            </w:pPr>
            <w:r w:rsidDel="00000000" w:rsidR="00000000" w:rsidRPr="00000000">
              <w:rPr>
                <w:rtl w:val="0"/>
              </w:rPr>
              <w:t xml:space="preserve">Películas, bolos, parque de trampolines, zoológico, bolos, tarjetas de regalo, ceremonias de premios</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Conferencias de padres y profesores; jornada de puertas abiertas; encuestas para padres; comunicación de puertas abiertas</w:t>
            </w:r>
          </w:p>
          <w:p w:rsidR="00000000" w:rsidDel="00000000" w:rsidP="00000000" w:rsidRDefault="00000000" w:rsidRPr="00000000" w14:paraId="00000578">
            <w:pPr>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t xml:space="preserve">Resultados y resoluciones de la encuesta</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Encuestas para maestros, padres y estudiantes; reducción de formularios de derivación/detenciones; aumento de las metas de AR</w:t>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pPr>
            <w:r w:rsidDel="00000000" w:rsidR="00000000" w:rsidRPr="00000000">
              <w:rPr>
                <w:rtl w:val="0"/>
              </w:rPr>
              <w:t xml:space="preserve">Encuestas para padres; mayor participación y aportes de los padres en las reuniones</w:t>
            </w:r>
          </w:p>
          <w:p w:rsidR="00000000" w:rsidDel="00000000" w:rsidP="00000000" w:rsidRDefault="00000000" w:rsidRPr="00000000" w14:paraId="0000057F">
            <w:pPr>
              <w:rPr/>
            </w:pPr>
            <w:r w:rsidDel="00000000" w:rsidR="00000000" w:rsidRPr="00000000">
              <w:rPr>
                <w:rtl w:val="0"/>
              </w:rPr>
            </w:r>
          </w:p>
        </w:tc>
      </w:tr>
    </w:tbl>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jc w:val="center"/>
        <w:rPr>
          <w:b w:val="1"/>
          <w:sz w:val="32"/>
          <w:szCs w:val="32"/>
        </w:rPr>
      </w:pPr>
      <w:r w:rsidDel="00000000" w:rsidR="00000000" w:rsidRPr="00000000">
        <w:rPr>
          <w:b w:val="1"/>
          <w:sz w:val="32"/>
          <w:szCs w:val="32"/>
          <w:rtl w:val="0"/>
        </w:rPr>
        <w:t xml:space="preserve">Plan de mejora del campus de la escuela Preparatoria de Weimar 2024-2025</w:t>
      </w:r>
    </w:p>
    <w:p w:rsidR="00000000" w:rsidDel="00000000" w:rsidP="00000000" w:rsidRDefault="00000000" w:rsidRPr="00000000" w14:paraId="00000582">
      <w:pPr>
        <w:jc w:val="center"/>
        <w:rPr>
          <w:b w:val="1"/>
          <w:sz w:val="32"/>
          <w:szCs w:val="32"/>
        </w:rPr>
      </w:pPr>
      <w:r w:rsidDel="00000000" w:rsidR="00000000" w:rsidRPr="00000000">
        <w:rPr>
          <w:rtl w:val="0"/>
        </w:rPr>
      </w:r>
    </w:p>
    <w:p w:rsidR="00000000" w:rsidDel="00000000" w:rsidP="00000000" w:rsidRDefault="00000000" w:rsidRPr="00000000" w14:paraId="00000583">
      <w:pPr>
        <w:jc w:val="center"/>
        <w:rPr/>
      </w:pPr>
      <w:r w:rsidDel="00000000" w:rsidR="00000000" w:rsidRPr="00000000">
        <w:rPr>
          <w:rtl w:val="0"/>
        </w:rPr>
      </w:r>
    </w:p>
    <w:p w:rsidR="00000000" w:rsidDel="00000000" w:rsidP="00000000" w:rsidRDefault="00000000" w:rsidRPr="00000000" w14:paraId="00000584">
      <w:pPr>
        <w:rPr/>
      </w:pPr>
      <w:r w:rsidDel="00000000" w:rsidR="00000000" w:rsidRPr="00000000">
        <w:rPr>
          <w:b w:val="1"/>
          <w:rtl w:val="0"/>
        </w:rPr>
        <w:t xml:space="preserve">Objetivo 6: </w:t>
      </w:r>
      <w:r w:rsidDel="00000000" w:rsidR="00000000" w:rsidRPr="00000000">
        <w:rPr>
          <w:rtl w:val="0"/>
        </w:rPr>
        <w:t xml:space="preserve">Seguridad y protección: salud mental</w:t>
      </w:r>
    </w:p>
    <w:p w:rsidR="00000000" w:rsidDel="00000000" w:rsidP="00000000" w:rsidRDefault="00000000" w:rsidRPr="00000000" w14:paraId="00000585">
      <w:pPr>
        <w:rPr>
          <w:b w:val="1"/>
        </w:rPr>
      </w:pPr>
      <w:r w:rsidDel="00000000" w:rsidR="00000000" w:rsidRPr="00000000">
        <w:rPr>
          <w:rtl w:val="0"/>
        </w:rPr>
      </w:r>
    </w:p>
    <w:p w:rsidR="00000000" w:rsidDel="00000000" w:rsidP="00000000" w:rsidRDefault="00000000" w:rsidRPr="00000000" w14:paraId="00000586">
      <w:pPr>
        <w:rPr/>
      </w:pPr>
      <w:r w:rsidDel="00000000" w:rsidR="00000000" w:rsidRPr="00000000">
        <w:rPr>
          <w:b w:val="1"/>
          <w:rtl w:val="0"/>
        </w:rPr>
        <w:t xml:space="preserve">Objetivo 1:</w:t>
      </w:r>
      <w:r w:rsidDel="00000000" w:rsidR="00000000" w:rsidRPr="00000000">
        <w:rPr>
          <w:rtl w:val="0"/>
        </w:rPr>
        <w:t xml:space="preserve"> La escuela secundaria de Weimar proporcionará un entorno seguro y protegido para garantizar que todos se sientan apoyados, valorados y comprometidos.</w:t>
      </w:r>
    </w:p>
    <w:p w:rsidR="00000000" w:rsidDel="00000000" w:rsidP="00000000" w:rsidRDefault="00000000" w:rsidRPr="00000000" w14:paraId="00000587">
      <w:pPr>
        <w:rPr/>
      </w:pPr>
      <w:r w:rsidDel="00000000" w:rsidR="00000000" w:rsidRPr="00000000">
        <w:rPr>
          <w:rtl w:val="0"/>
        </w:rPr>
      </w:r>
    </w:p>
    <w:tbl>
      <w:tblPr>
        <w:tblStyle w:val="Table7"/>
        <w:tblW w:w="13261.0"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652"/>
        <w:gridCol w:w="2652"/>
        <w:gridCol w:w="2652"/>
        <w:gridCol w:w="2652"/>
        <w:gridCol w:w="2653"/>
        <w:tblGridChange w:id="0">
          <w:tblGrid>
            <w:gridCol w:w="2652"/>
            <w:gridCol w:w="2652"/>
            <w:gridCol w:w="2652"/>
            <w:gridCol w:w="2652"/>
            <w:gridCol w:w="2653"/>
          </w:tblGrid>
        </w:tblGridChange>
      </w:tblGrid>
      <w:tr>
        <w:trPr>
          <w:cantSplit w:val="0"/>
          <w:trHeight w:val="50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588">
            <w:pPr>
              <w:rPr/>
            </w:pPr>
            <w:r w:rsidDel="00000000" w:rsidR="00000000" w:rsidRPr="00000000">
              <w:rPr>
                <w:rtl w:val="0"/>
              </w:rPr>
              <w:t xml:space="preserve">Actividad/Estrategia</w:t>
            </w:r>
          </w:p>
        </w:tc>
        <w:tc>
          <w:tcPr>
            <w:tcBorders>
              <w:top w:color="808080" w:space="0" w:sz="12" w:val="single"/>
              <w:bottom w:color="808080" w:space="0" w:sz="6" w:val="single"/>
            </w:tcBorders>
            <w:shd w:fill="c0c0c0" w:val="clear"/>
          </w:tcPr>
          <w:p w:rsidR="00000000" w:rsidDel="00000000" w:rsidP="00000000" w:rsidRDefault="00000000" w:rsidRPr="00000000" w14:paraId="00000589">
            <w:pPr>
              <w:rPr/>
            </w:pPr>
            <w:r w:rsidDel="00000000" w:rsidR="00000000" w:rsidRPr="00000000">
              <w:rPr>
                <w:i w:val="1"/>
                <w:rtl w:val="0"/>
              </w:rPr>
              <w:t xml:space="preserve">Persona responsable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58A">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58B">
            <w:pPr>
              <w:rPr/>
            </w:pPr>
            <w:r w:rsidDel="00000000" w:rsidR="00000000" w:rsidRPr="00000000">
              <w:rPr>
                <w:rtl w:val="0"/>
              </w:rPr>
              <w:t xml:space="preserve">Recursos</w:t>
            </w:r>
          </w:p>
        </w:tc>
        <w:tc>
          <w:tcPr>
            <w:tcBorders>
              <w:top w:color="808080" w:space="0" w:sz="12" w:val="single"/>
              <w:bottom w:color="808080" w:space="0" w:sz="6" w:val="single"/>
            </w:tcBorders>
          </w:tcPr>
          <w:p w:rsidR="00000000" w:rsidDel="00000000" w:rsidP="00000000" w:rsidRDefault="00000000" w:rsidRPr="00000000" w14:paraId="0000058C">
            <w:pPr>
              <w:rPr/>
            </w:pPr>
            <w:r w:rsidDel="00000000" w:rsidR="00000000" w:rsidRPr="00000000">
              <w:rPr>
                <w:rtl w:val="0"/>
              </w:rPr>
              <w:t xml:space="preserve">Evaluación</w:t>
            </w:r>
          </w:p>
        </w:tc>
      </w:tr>
      <w:tr>
        <w:trPr>
          <w:cantSplit w:val="0"/>
          <w:trHeight w:val="2200" w:hRule="atLeast"/>
          <w:tblHeader w:val="0"/>
        </w:trPr>
        <w:tc>
          <w:tcPr>
            <w:tcBorders>
              <w:bottom w:color="808080" w:space="0" w:sz="12" w:val="single"/>
            </w:tcBorders>
            <w:shd w:fill="auto" w:val="clear"/>
          </w:tcPr>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t xml:space="preserve">1. WHS se asegurará de que todas las puertas de las aulas estén cerradas con llave mientras los estudiantes estén presentes en ellas.</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t xml:space="preserve">2. WHS se asegurará de que las puertas y portones exteriores del campus estén numerados y cerrados con llave. Se realizan controles de seguridad diarios para garantizar la seguridad del edificio.</w:t>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i w:val="1"/>
              </w:rPr>
            </w:pPr>
            <w:r w:rsidDel="00000000" w:rsidR="00000000" w:rsidRPr="00000000">
              <w:rPr>
                <w:i w:val="1"/>
                <w:rtl w:val="0"/>
              </w:rPr>
              <w:t xml:space="preserve">Actividad</w:t>
            </w:r>
          </w:p>
          <w:p w:rsidR="00000000" w:rsidDel="00000000" w:rsidP="00000000" w:rsidRDefault="00000000" w:rsidRPr="00000000" w14:paraId="0000059B">
            <w:pPr>
              <w:rPr>
                <w:i w:val="1"/>
              </w:rPr>
            </w:pPr>
            <w:r w:rsidDel="00000000" w:rsidR="00000000" w:rsidRPr="00000000">
              <w:rPr>
                <w:rtl w:val="0"/>
              </w:rPr>
            </w:r>
          </w:p>
          <w:p w:rsidR="00000000" w:rsidDel="00000000" w:rsidP="00000000" w:rsidRDefault="00000000" w:rsidRPr="00000000" w14:paraId="0000059C">
            <w:pPr>
              <w:rPr>
                <w:sz w:val="22"/>
                <w:szCs w:val="22"/>
              </w:rPr>
            </w:pPr>
            <w:r w:rsidDel="00000000" w:rsidR="00000000" w:rsidRPr="00000000">
              <w:rPr>
                <w:sz w:val="22"/>
                <w:szCs w:val="22"/>
                <w:rtl w:val="0"/>
              </w:rPr>
              <w:t xml:space="preserve">3. WHS se asegurará de que solo dos puertas exteriores estén abiertas durante los períodos de cambio de horario. El personal estará presente en los pasillos durante los períodos de cambio de horario.</w:t>
            </w:r>
          </w:p>
          <w:p w:rsidR="00000000" w:rsidDel="00000000" w:rsidP="00000000" w:rsidRDefault="00000000" w:rsidRPr="00000000" w14:paraId="0000059D">
            <w:pPr>
              <w:rPr>
                <w:sz w:val="22"/>
                <w:szCs w:val="22"/>
              </w:rPr>
            </w:pPr>
            <w:r w:rsidDel="00000000" w:rsidR="00000000" w:rsidRPr="00000000">
              <w:rPr>
                <w:rtl w:val="0"/>
              </w:rPr>
            </w:r>
          </w:p>
          <w:p w:rsidR="00000000" w:rsidDel="00000000" w:rsidP="00000000" w:rsidRDefault="00000000" w:rsidRPr="00000000" w14:paraId="0000059E">
            <w:pPr>
              <w:rPr>
                <w:sz w:val="22"/>
                <w:szCs w:val="22"/>
              </w:rPr>
            </w:pPr>
            <w:r w:rsidDel="00000000" w:rsidR="00000000" w:rsidRPr="00000000">
              <w:rPr>
                <w:sz w:val="22"/>
                <w:szCs w:val="22"/>
                <w:rtl w:val="0"/>
              </w:rPr>
              <w:t xml:space="preserve">4. WHS se asegurará de que los mapas del campus estén actualizados con las puertas exteriores etiquetadas y los requisitos del mapa del Centro de Seguridad Escolar de Texas estén detallados.</w:t>
            </w:r>
          </w:p>
          <w:p w:rsidR="00000000" w:rsidDel="00000000" w:rsidP="00000000" w:rsidRDefault="00000000" w:rsidRPr="00000000" w14:paraId="0000059F">
            <w:pPr>
              <w:rPr>
                <w:sz w:val="22"/>
                <w:szCs w:val="22"/>
              </w:rPr>
            </w:pPr>
            <w:r w:rsidDel="00000000" w:rsidR="00000000" w:rsidRPr="00000000">
              <w:rPr>
                <w:rtl w:val="0"/>
              </w:rPr>
            </w:r>
          </w:p>
          <w:p w:rsidR="00000000" w:rsidDel="00000000" w:rsidP="00000000" w:rsidRDefault="00000000" w:rsidRPr="00000000" w14:paraId="000005A0">
            <w:pPr>
              <w:rPr>
                <w:sz w:val="22"/>
                <w:szCs w:val="22"/>
              </w:rPr>
            </w:pPr>
            <w:r w:rsidDel="00000000" w:rsidR="00000000" w:rsidRPr="00000000">
              <w:rPr>
                <w:sz w:val="22"/>
                <w:szCs w:val="22"/>
                <w:rtl w:val="0"/>
              </w:rPr>
              <w:t xml:space="preserve">5. El personal y los sustitutos de WHS usarán credenciales de identificación todos los días y en todo momento mientras estén en el campus.</w:t>
            </w:r>
          </w:p>
          <w:p w:rsidR="00000000" w:rsidDel="00000000" w:rsidP="00000000" w:rsidRDefault="00000000" w:rsidRPr="00000000" w14:paraId="000005A1">
            <w:pPr>
              <w:rPr>
                <w:sz w:val="22"/>
                <w:szCs w:val="22"/>
              </w:rPr>
            </w:pPr>
            <w:r w:rsidDel="00000000" w:rsidR="00000000" w:rsidRPr="00000000">
              <w:rPr>
                <w:rtl w:val="0"/>
              </w:rPr>
            </w:r>
          </w:p>
          <w:p w:rsidR="00000000" w:rsidDel="00000000" w:rsidP="00000000" w:rsidRDefault="00000000" w:rsidRPr="00000000" w14:paraId="000005A2">
            <w:pPr>
              <w:rPr>
                <w:sz w:val="22"/>
                <w:szCs w:val="22"/>
              </w:rPr>
            </w:pPr>
            <w:r w:rsidDel="00000000" w:rsidR="00000000" w:rsidRPr="00000000">
              <w:rPr>
                <w:sz w:val="22"/>
                <w:szCs w:val="22"/>
                <w:rtl w:val="0"/>
              </w:rPr>
              <w:t xml:space="preserve">6. Utilizando el sistema de gestión de Raptor, el personal de la oficina de WHS examinará a todos los visitantes del campus mediante la licencia de conducir para garantizar la seguridad de todos los estudiantes y el personal.</w:t>
            </w:r>
          </w:p>
          <w:p w:rsidR="00000000" w:rsidDel="00000000" w:rsidP="00000000" w:rsidRDefault="00000000" w:rsidRPr="00000000" w14:paraId="000005A3">
            <w:pPr>
              <w:rPr>
                <w:sz w:val="22"/>
                <w:szCs w:val="22"/>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i w:val="1"/>
                <w:sz w:val="22"/>
                <w:szCs w:val="22"/>
              </w:rPr>
            </w:pPr>
            <w:r w:rsidDel="00000000" w:rsidR="00000000" w:rsidRPr="00000000">
              <w:rPr>
                <w:i w:val="1"/>
                <w:sz w:val="22"/>
                <w:szCs w:val="22"/>
                <w:rtl w:val="0"/>
              </w:rPr>
              <w:t xml:space="preserve">Actividad</w:t>
            </w:r>
          </w:p>
          <w:p w:rsidR="00000000" w:rsidDel="00000000" w:rsidP="00000000" w:rsidRDefault="00000000" w:rsidRPr="00000000" w14:paraId="000005A6">
            <w:pPr>
              <w:rPr>
                <w:i w:val="1"/>
                <w:sz w:val="22"/>
                <w:szCs w:val="22"/>
              </w:rPr>
            </w:pPr>
            <w:r w:rsidDel="00000000" w:rsidR="00000000" w:rsidRPr="00000000">
              <w:rPr>
                <w:rtl w:val="0"/>
              </w:rPr>
            </w:r>
          </w:p>
          <w:p w:rsidR="00000000" w:rsidDel="00000000" w:rsidP="00000000" w:rsidRDefault="00000000" w:rsidRPr="00000000" w14:paraId="000005A7">
            <w:pPr>
              <w:rPr>
                <w:sz w:val="22"/>
                <w:szCs w:val="22"/>
              </w:rPr>
            </w:pPr>
            <w:r w:rsidDel="00000000" w:rsidR="00000000" w:rsidRPr="00000000">
              <w:rPr>
                <w:sz w:val="22"/>
                <w:szCs w:val="22"/>
                <w:rtl w:val="0"/>
              </w:rPr>
              <w:t xml:space="preserve">7. WHS implementará Raptor para ayudar a los socorristas en caso de una emergencia en el campus.</w:t>
            </w:r>
          </w:p>
          <w:p w:rsidR="00000000" w:rsidDel="00000000" w:rsidP="00000000" w:rsidRDefault="00000000" w:rsidRPr="00000000" w14:paraId="000005A8">
            <w:pPr>
              <w:rPr>
                <w:sz w:val="22"/>
                <w:szCs w:val="22"/>
              </w:rPr>
            </w:pPr>
            <w:r w:rsidDel="00000000" w:rsidR="00000000" w:rsidRPr="00000000">
              <w:rPr>
                <w:rtl w:val="0"/>
              </w:rPr>
            </w:r>
          </w:p>
          <w:p w:rsidR="00000000" w:rsidDel="00000000" w:rsidP="00000000" w:rsidRDefault="00000000" w:rsidRPr="00000000" w14:paraId="000005A9">
            <w:pPr>
              <w:rPr>
                <w:sz w:val="22"/>
                <w:szCs w:val="22"/>
              </w:rPr>
            </w:pPr>
            <w:r w:rsidDel="00000000" w:rsidR="00000000" w:rsidRPr="00000000">
              <w:rPr>
                <w:sz w:val="22"/>
                <w:szCs w:val="22"/>
                <w:rtl w:val="0"/>
              </w:rPr>
              <w:t xml:space="preserve">8. WHS utilizará un oficial de recursos escolares para garantizar la seguridad de los estudiantes, el personal docente y el personal.</w:t>
            </w:r>
          </w:p>
          <w:p w:rsidR="00000000" w:rsidDel="00000000" w:rsidP="00000000" w:rsidRDefault="00000000" w:rsidRPr="00000000" w14:paraId="000005AA">
            <w:pPr>
              <w:rPr>
                <w:sz w:val="22"/>
                <w:szCs w:val="22"/>
              </w:rPr>
            </w:pPr>
            <w:r w:rsidDel="00000000" w:rsidR="00000000" w:rsidRPr="00000000">
              <w:rPr>
                <w:rtl w:val="0"/>
              </w:rPr>
            </w:r>
          </w:p>
          <w:p w:rsidR="00000000" w:rsidDel="00000000" w:rsidP="00000000" w:rsidRDefault="00000000" w:rsidRPr="00000000" w14:paraId="000005AB">
            <w:pPr>
              <w:rPr>
                <w:sz w:val="22"/>
                <w:szCs w:val="22"/>
              </w:rPr>
            </w:pPr>
            <w:r w:rsidDel="00000000" w:rsidR="00000000" w:rsidRPr="00000000">
              <w:rPr>
                <w:sz w:val="22"/>
                <w:szCs w:val="22"/>
                <w:rtl w:val="0"/>
              </w:rPr>
              <w:t xml:space="preserve">9. La administración de WHS se asegurará de que los padres/tutores reciban la comunicación lo antes posible en relación con las emergencias de crisis en el campus como un esfuerzo adicional para garantizar la transparencia.</w:t>
            </w:r>
          </w:p>
          <w:p w:rsidR="00000000" w:rsidDel="00000000" w:rsidP="00000000" w:rsidRDefault="00000000" w:rsidRPr="00000000" w14:paraId="000005AC">
            <w:pPr>
              <w:rPr>
                <w:sz w:val="22"/>
                <w:szCs w:val="22"/>
              </w:rPr>
            </w:pPr>
            <w:r w:rsidDel="00000000" w:rsidR="00000000" w:rsidRPr="00000000">
              <w:rPr>
                <w:rtl w:val="0"/>
              </w:rPr>
            </w:r>
          </w:p>
          <w:p w:rsidR="00000000" w:rsidDel="00000000" w:rsidP="00000000" w:rsidRDefault="00000000" w:rsidRPr="00000000" w14:paraId="000005AD">
            <w:pPr>
              <w:rPr>
                <w:sz w:val="22"/>
                <w:szCs w:val="22"/>
              </w:rPr>
            </w:pPr>
            <w:r w:rsidDel="00000000" w:rsidR="00000000" w:rsidRPr="00000000">
              <w:rPr>
                <w:sz w:val="22"/>
                <w:szCs w:val="22"/>
                <w:rtl w:val="0"/>
              </w:rPr>
              <w:t xml:space="preserve">10. WHS ampliará el acceso a los proveedores de salud mental y psiquiatría infantil a las familias, incluidos T-CHATT (Texas Child Health Access Through Telemedicine), Texana, The Wellness Council of Greater Colorado County, Mental Health Texas</w:t>
            </w:r>
          </w:p>
          <w:p w:rsidR="00000000" w:rsidDel="00000000" w:rsidP="00000000" w:rsidRDefault="00000000" w:rsidRPr="00000000" w14:paraId="000005AE">
            <w:pPr>
              <w:rPr>
                <w:sz w:val="22"/>
                <w:szCs w:val="22"/>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Heger</w:t>
            </w:r>
          </w:p>
          <w:p w:rsidR="00000000" w:rsidDel="00000000" w:rsidP="00000000" w:rsidRDefault="00000000" w:rsidRPr="00000000" w14:paraId="000005B3">
            <w:pPr>
              <w:rPr/>
            </w:pPr>
            <w:r w:rsidDel="00000000" w:rsidR="00000000" w:rsidRPr="00000000">
              <w:rPr>
                <w:rtl w:val="0"/>
              </w:rPr>
              <w:t xml:space="preserve">Personal de WHS</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Administración de WISD</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i w:val="1"/>
                <w:rtl w:val="0"/>
              </w:rPr>
              <w:t xml:space="preserve">Persona responsable</w:t>
            </w: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Heger</w:t>
            </w:r>
          </w:p>
          <w:p w:rsidR="00000000" w:rsidDel="00000000" w:rsidP="00000000" w:rsidRDefault="00000000" w:rsidRPr="00000000" w14:paraId="000005CC">
            <w:pPr>
              <w:rPr/>
            </w:pPr>
            <w:r w:rsidDel="00000000" w:rsidR="00000000" w:rsidRPr="00000000">
              <w:rPr>
                <w:rtl w:val="0"/>
              </w:rPr>
              <w:t xml:space="preserve">Moreno</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Heger</w:t>
            </w:r>
          </w:p>
          <w:p w:rsidR="00000000" w:rsidDel="00000000" w:rsidP="00000000" w:rsidRDefault="00000000" w:rsidRPr="00000000" w14:paraId="000005D3">
            <w:pPr>
              <w:rPr/>
            </w:pPr>
            <w:r w:rsidDel="00000000" w:rsidR="00000000" w:rsidRPr="00000000">
              <w:rPr>
                <w:rtl w:val="0"/>
              </w:rPr>
              <w:t xml:space="preserve">Prihoda</w:t>
            </w:r>
          </w:p>
          <w:p w:rsidR="00000000" w:rsidDel="00000000" w:rsidP="00000000" w:rsidRDefault="00000000" w:rsidRPr="00000000" w14:paraId="000005D4">
            <w:pPr>
              <w:rPr/>
            </w:pPr>
            <w:r w:rsidDel="00000000" w:rsidR="00000000" w:rsidRPr="00000000">
              <w:rPr>
                <w:rtl w:val="0"/>
              </w:rPr>
              <w:t xml:space="preserve">Fricke</w:t>
            </w:r>
          </w:p>
          <w:p w:rsidR="00000000" w:rsidDel="00000000" w:rsidP="00000000" w:rsidRDefault="00000000" w:rsidRPr="00000000" w14:paraId="000005D5">
            <w:pPr>
              <w:rPr/>
            </w:pPr>
            <w:r w:rsidDel="00000000" w:rsidR="00000000" w:rsidRPr="00000000">
              <w:rPr>
                <w:rtl w:val="0"/>
              </w:rPr>
              <w:t xml:space="preserve">Moreno</w:t>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Moreno</w:t>
            </w:r>
          </w:p>
          <w:p w:rsidR="00000000" w:rsidDel="00000000" w:rsidP="00000000" w:rsidRDefault="00000000" w:rsidRPr="00000000" w14:paraId="000005DB">
            <w:pPr>
              <w:rPr/>
            </w:pPr>
            <w:r w:rsidDel="00000000" w:rsidR="00000000" w:rsidRPr="00000000">
              <w:rPr>
                <w:rtl w:val="0"/>
              </w:rPr>
              <w:t xml:space="preserve">Guerrero</w:t>
            </w:r>
          </w:p>
          <w:p w:rsidR="00000000" w:rsidDel="00000000" w:rsidP="00000000" w:rsidRDefault="00000000" w:rsidRPr="00000000" w14:paraId="000005DC">
            <w:pPr>
              <w:rPr/>
            </w:pPr>
            <w:r w:rsidDel="00000000" w:rsidR="00000000" w:rsidRPr="00000000">
              <w:rPr>
                <w:rtl w:val="0"/>
              </w:rPr>
              <w:t xml:space="preserve">Leppin</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t xml:space="preserve">Heger</w:t>
            </w:r>
          </w:p>
          <w:p w:rsidR="00000000" w:rsidDel="00000000" w:rsidP="00000000" w:rsidRDefault="00000000" w:rsidRPr="00000000" w14:paraId="000005E2">
            <w:pPr>
              <w:rPr/>
            </w:pPr>
            <w:r w:rsidDel="00000000" w:rsidR="00000000" w:rsidRPr="00000000">
              <w:rPr>
                <w:rtl w:val="0"/>
              </w:rPr>
              <w:t xml:space="preserve">Leppin</w:t>
            </w:r>
          </w:p>
          <w:p w:rsidR="00000000" w:rsidDel="00000000" w:rsidP="00000000" w:rsidRDefault="00000000" w:rsidRPr="00000000" w14:paraId="000005E3">
            <w:pPr>
              <w:rPr/>
            </w:pPr>
            <w:r w:rsidDel="00000000" w:rsidR="00000000" w:rsidRPr="00000000">
              <w:rPr>
                <w:rtl w:val="0"/>
              </w:rPr>
              <w:t xml:space="preserve">Duffey</w:t>
            </w:r>
          </w:p>
          <w:p w:rsidR="00000000" w:rsidDel="00000000" w:rsidP="00000000" w:rsidRDefault="00000000" w:rsidRPr="00000000" w14:paraId="000005E4">
            <w:pPr>
              <w:rPr/>
            </w:pPr>
            <w:r w:rsidDel="00000000" w:rsidR="00000000" w:rsidRPr="00000000">
              <w:rPr>
                <w:rtl w:val="0"/>
              </w:rPr>
              <w:t xml:space="preserve">Fisbeck</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i w:val="1"/>
              </w:rPr>
            </w:pPr>
            <w:r w:rsidDel="00000000" w:rsidR="00000000" w:rsidRPr="00000000">
              <w:rPr>
                <w:i w:val="1"/>
                <w:rtl w:val="0"/>
              </w:rPr>
              <w:t xml:space="preserve">Persona responsable</w:t>
            </w:r>
          </w:p>
          <w:p w:rsidR="00000000" w:rsidDel="00000000" w:rsidP="00000000" w:rsidRDefault="00000000" w:rsidRPr="00000000" w14:paraId="000005EF">
            <w:pPr>
              <w:rPr>
                <w:i w:val="1"/>
              </w:rPr>
            </w:pPr>
            <w:r w:rsidDel="00000000" w:rsidR="00000000" w:rsidRPr="00000000">
              <w:rPr>
                <w:rtl w:val="0"/>
              </w:rPr>
            </w:r>
          </w:p>
          <w:p w:rsidR="00000000" w:rsidDel="00000000" w:rsidP="00000000" w:rsidRDefault="00000000" w:rsidRPr="00000000" w14:paraId="000005F0">
            <w:pPr>
              <w:rPr/>
            </w:pPr>
            <w:r w:rsidDel="00000000" w:rsidR="00000000" w:rsidRPr="00000000">
              <w:rPr>
                <w:rtl w:val="0"/>
              </w:rPr>
              <w:t xml:space="preserve">Administración de WISD</w:t>
            </w:r>
          </w:p>
          <w:p w:rsidR="00000000" w:rsidDel="00000000" w:rsidP="00000000" w:rsidRDefault="00000000" w:rsidRPr="00000000" w14:paraId="000005F1">
            <w:pPr>
              <w:rPr/>
            </w:pPr>
            <w:r w:rsidDel="00000000" w:rsidR="00000000" w:rsidRPr="00000000">
              <w:rPr>
                <w:rtl w:val="0"/>
              </w:rPr>
              <w:t xml:space="preserve">Moreno</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Heger</w:t>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rPr/>
            </w:pPr>
            <w:r w:rsidDel="00000000" w:rsidR="00000000" w:rsidRPr="00000000">
              <w:rPr>
                <w:rtl w:val="0"/>
              </w:rPr>
              <w:t xml:space="preserve">Equipo administrativo de WISD</w:t>
            </w:r>
          </w:p>
          <w:p w:rsidR="00000000" w:rsidDel="00000000" w:rsidP="00000000" w:rsidRDefault="00000000" w:rsidRPr="00000000" w14:paraId="000005F6">
            <w:pPr>
              <w:rPr/>
            </w:pPr>
            <w:r w:rsidDel="00000000" w:rsidR="00000000" w:rsidRPr="00000000">
              <w:rPr>
                <w:rtl w:val="0"/>
              </w:rPr>
              <w:t xml:space="preserve">Moreno</w:t>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tl w:val="0"/>
              </w:rPr>
              <w:t xml:space="preserve">Equipo administrativo de WISD</w:t>
            </w:r>
          </w:p>
          <w:p w:rsidR="00000000" w:rsidDel="00000000" w:rsidP="00000000" w:rsidRDefault="00000000" w:rsidRPr="00000000" w14:paraId="000005F9">
            <w:pPr>
              <w:rPr/>
            </w:pPr>
            <w:r w:rsidDel="00000000" w:rsidR="00000000" w:rsidRPr="00000000">
              <w:rPr>
                <w:rtl w:val="0"/>
              </w:rPr>
              <w:t xml:space="preserve">Consejeros de WISD</w:t>
            </w:r>
          </w:p>
          <w:p w:rsidR="00000000" w:rsidDel="00000000" w:rsidP="00000000" w:rsidRDefault="00000000" w:rsidRPr="00000000" w14:paraId="000005FA">
            <w:pPr>
              <w:rPr/>
            </w:pPr>
            <w:r w:rsidDel="00000000" w:rsidR="00000000" w:rsidRPr="00000000">
              <w:rPr>
                <w:rtl w:val="0"/>
              </w:rPr>
              <w:t xml:space="preserve">Departamento de educación especial de WISD</w:t>
            </w:r>
          </w:p>
          <w:p w:rsidR="00000000" w:rsidDel="00000000" w:rsidP="00000000" w:rsidRDefault="00000000" w:rsidRPr="00000000" w14:paraId="000005FB">
            <w:pPr>
              <w:rPr/>
            </w:pP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5FC">
            <w:pPr>
              <w:rPr/>
            </w:pPr>
            <w:r w:rsidDel="00000000" w:rsidR="00000000" w:rsidRPr="00000000">
              <w:rPr>
                <w:rtl w:val="0"/>
              </w:rPr>
            </w:r>
          </w:p>
          <w:p w:rsidR="00000000" w:rsidDel="00000000" w:rsidP="00000000" w:rsidRDefault="00000000" w:rsidRPr="00000000" w14:paraId="000005FD">
            <w:pPr>
              <w:rPr/>
            </w:pPr>
            <w:r w:rsidDel="00000000" w:rsidR="00000000" w:rsidRPr="00000000">
              <w:rPr>
                <w:rtl w:val="0"/>
              </w:rPr>
              <w:t xml:space="preserve">Agosto 2024-Mayo 2025</w:t>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Agosto 2024-Mayo 2025</w:t>
            </w:r>
          </w:p>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tl w:val="0"/>
              </w:rPr>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i w:val="1"/>
              </w:rPr>
            </w:pPr>
            <w:r w:rsidDel="00000000" w:rsidR="00000000" w:rsidRPr="00000000">
              <w:rPr>
                <w:i w:val="1"/>
                <w:rtl w:val="0"/>
              </w:rPr>
              <w:t xml:space="preserve">Cronología</w:t>
            </w:r>
          </w:p>
          <w:p w:rsidR="00000000" w:rsidDel="00000000" w:rsidP="00000000" w:rsidRDefault="00000000" w:rsidRPr="00000000" w14:paraId="00000617">
            <w:pPr>
              <w:rPr>
                <w:i w:val="1"/>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t xml:space="preserve">Mayo de 2024 – Agosto de 2025</w:t>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tl w:val="0"/>
              </w:rPr>
              <w:t xml:space="preserve">Junio ​​de 2024 – Agosto de 2025</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Agosto de 2024 – Mayo de 2025</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Octubre de 2024 – Mayo de 2025</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i w:val="1"/>
              </w:rPr>
            </w:pPr>
            <w:r w:rsidDel="00000000" w:rsidR="00000000" w:rsidRPr="00000000">
              <w:rPr>
                <w:rtl w:val="0"/>
              </w:rPr>
            </w:r>
          </w:p>
          <w:p w:rsidR="00000000" w:rsidDel="00000000" w:rsidP="00000000" w:rsidRDefault="00000000" w:rsidRPr="00000000" w14:paraId="00000621">
            <w:pPr>
              <w:rPr>
                <w:i w:val="1"/>
              </w:rPr>
            </w:pPr>
            <w:r w:rsidDel="00000000" w:rsidR="00000000" w:rsidRPr="00000000">
              <w:rPr>
                <w:rtl w:val="0"/>
              </w:rPr>
            </w:r>
          </w:p>
          <w:p w:rsidR="00000000" w:rsidDel="00000000" w:rsidP="00000000" w:rsidRDefault="00000000" w:rsidRPr="00000000" w14:paraId="00000622">
            <w:pPr>
              <w:rPr>
                <w:i w:val="1"/>
              </w:rPr>
            </w:pPr>
            <w:r w:rsidDel="00000000" w:rsidR="00000000" w:rsidRPr="00000000">
              <w:rPr>
                <w:rtl w:val="0"/>
              </w:rPr>
            </w:r>
          </w:p>
          <w:p w:rsidR="00000000" w:rsidDel="00000000" w:rsidP="00000000" w:rsidRDefault="00000000" w:rsidRPr="00000000" w14:paraId="00000623">
            <w:pPr>
              <w:rPr>
                <w:i w:val="1"/>
              </w:rPr>
            </w:pPr>
            <w:r w:rsidDel="00000000" w:rsidR="00000000" w:rsidRPr="00000000">
              <w:rPr>
                <w:rtl w:val="0"/>
              </w:rPr>
            </w:r>
          </w:p>
          <w:p w:rsidR="00000000" w:rsidDel="00000000" w:rsidP="00000000" w:rsidRDefault="00000000" w:rsidRPr="00000000" w14:paraId="00000624">
            <w:pPr>
              <w:rPr>
                <w:i w:val="1"/>
              </w:rPr>
            </w:pPr>
            <w:r w:rsidDel="00000000" w:rsidR="00000000" w:rsidRPr="00000000">
              <w:rPr>
                <w:rtl w:val="0"/>
              </w:rPr>
            </w:r>
          </w:p>
          <w:p w:rsidR="00000000" w:rsidDel="00000000" w:rsidP="00000000" w:rsidRDefault="00000000" w:rsidRPr="00000000" w14:paraId="00000625">
            <w:pPr>
              <w:rPr>
                <w:i w:val="1"/>
              </w:rPr>
            </w:pPr>
            <w:r w:rsidDel="00000000" w:rsidR="00000000" w:rsidRPr="00000000">
              <w:rPr>
                <w:rtl w:val="0"/>
              </w:rPr>
            </w:r>
          </w:p>
          <w:p w:rsidR="00000000" w:rsidDel="00000000" w:rsidP="00000000" w:rsidRDefault="00000000" w:rsidRPr="00000000" w14:paraId="00000626">
            <w:pPr>
              <w:rPr>
                <w:i w:val="1"/>
              </w:rPr>
            </w:pPr>
            <w:r w:rsidDel="00000000" w:rsidR="00000000" w:rsidRPr="00000000">
              <w:rPr>
                <w:rtl w:val="0"/>
              </w:rPr>
            </w:r>
          </w:p>
          <w:p w:rsidR="00000000" w:rsidDel="00000000" w:rsidP="00000000" w:rsidRDefault="00000000" w:rsidRPr="00000000" w14:paraId="00000627">
            <w:pPr>
              <w:rPr>
                <w:i w:val="1"/>
              </w:rPr>
            </w:pPr>
            <w:r w:rsidDel="00000000" w:rsidR="00000000" w:rsidRPr="00000000">
              <w:rPr>
                <w:rtl w:val="0"/>
              </w:rPr>
            </w:r>
          </w:p>
          <w:p w:rsidR="00000000" w:rsidDel="00000000" w:rsidP="00000000" w:rsidRDefault="00000000" w:rsidRPr="00000000" w14:paraId="00000628">
            <w:pPr>
              <w:rPr>
                <w:i w:val="1"/>
              </w:rPr>
            </w:pPr>
            <w:r w:rsidDel="00000000" w:rsidR="00000000" w:rsidRPr="00000000">
              <w:rPr>
                <w:rtl w:val="0"/>
              </w:rPr>
            </w:r>
          </w:p>
          <w:p w:rsidR="00000000" w:rsidDel="00000000" w:rsidP="00000000" w:rsidRDefault="00000000" w:rsidRPr="00000000" w14:paraId="00000629">
            <w:pPr>
              <w:rPr>
                <w:i w:val="1"/>
              </w:rPr>
            </w:pPr>
            <w:r w:rsidDel="00000000" w:rsidR="00000000" w:rsidRPr="00000000">
              <w:rPr>
                <w:rtl w:val="0"/>
              </w:rPr>
            </w:r>
          </w:p>
          <w:p w:rsidR="00000000" w:rsidDel="00000000" w:rsidP="00000000" w:rsidRDefault="00000000" w:rsidRPr="00000000" w14:paraId="0000062A">
            <w:pPr>
              <w:rPr>
                <w:i w:val="1"/>
              </w:rPr>
            </w:pPr>
            <w:r w:rsidDel="00000000" w:rsidR="00000000" w:rsidRPr="00000000">
              <w:rPr>
                <w:rtl w:val="0"/>
              </w:rPr>
            </w:r>
          </w:p>
          <w:p w:rsidR="00000000" w:rsidDel="00000000" w:rsidP="00000000" w:rsidRDefault="00000000" w:rsidRPr="00000000" w14:paraId="0000062B">
            <w:pPr>
              <w:rPr>
                <w:i w:val="1"/>
              </w:rPr>
            </w:pPr>
            <w:r w:rsidDel="00000000" w:rsidR="00000000" w:rsidRPr="00000000">
              <w:rPr>
                <w:rtl w:val="0"/>
              </w:rPr>
            </w:r>
          </w:p>
          <w:p w:rsidR="00000000" w:rsidDel="00000000" w:rsidP="00000000" w:rsidRDefault="00000000" w:rsidRPr="00000000" w14:paraId="0000062C">
            <w:pPr>
              <w:rPr>
                <w:i w:val="1"/>
              </w:rPr>
            </w:pPr>
            <w:r w:rsidDel="00000000" w:rsidR="00000000" w:rsidRPr="00000000">
              <w:rPr>
                <w:rtl w:val="0"/>
              </w:rPr>
            </w:r>
          </w:p>
          <w:p w:rsidR="00000000" w:rsidDel="00000000" w:rsidP="00000000" w:rsidRDefault="00000000" w:rsidRPr="00000000" w14:paraId="0000062D">
            <w:pPr>
              <w:rPr>
                <w:i w:val="1"/>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i w:val="1"/>
              </w:rPr>
            </w:pPr>
            <w:r w:rsidDel="00000000" w:rsidR="00000000" w:rsidRPr="00000000">
              <w:rPr>
                <w:i w:val="1"/>
                <w:rtl w:val="0"/>
              </w:rPr>
              <w:t xml:space="preserve">Cronología</w:t>
            </w:r>
          </w:p>
          <w:p w:rsidR="00000000" w:rsidDel="00000000" w:rsidP="00000000" w:rsidRDefault="00000000" w:rsidRPr="00000000" w14:paraId="00000637">
            <w:pPr>
              <w:rPr>
                <w:i w:val="1"/>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Octubre de 2024 – mayo de 2025</w:t>
            </w:r>
          </w:p>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tl w:val="0"/>
              </w:rPr>
              <w:t xml:space="preserve">Octubre de 2024 – mayo de 2025</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Agosto de 2024 – mayo de 2025</w:t>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pPr>
            <w:r w:rsidDel="00000000" w:rsidR="00000000" w:rsidRPr="00000000">
              <w:rPr>
                <w:rtl w:val="0"/>
              </w:rPr>
              <w:t xml:space="preserve">Agosto de 2024 – mayo de 2025</w:t>
            </w:r>
          </w:p>
          <w:p w:rsidR="00000000" w:rsidDel="00000000" w:rsidP="00000000" w:rsidRDefault="00000000" w:rsidRPr="00000000" w14:paraId="0000063F">
            <w:pPr>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Capacitaciones en seguridad</w:t>
            </w:r>
          </w:p>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tl w:val="0"/>
              </w:rPr>
              <w:t xml:space="preserve">Capacitaciones en seguridad</w:t>
            </w:r>
          </w:p>
          <w:p w:rsidR="00000000" w:rsidDel="00000000" w:rsidP="00000000" w:rsidRDefault="00000000" w:rsidRPr="00000000" w14:paraId="00000644">
            <w:pPr>
              <w:rPr/>
            </w:pPr>
            <w:r w:rsidDel="00000000" w:rsidR="00000000" w:rsidRPr="00000000">
              <w:rPr>
                <w:rtl w:val="0"/>
              </w:rPr>
              <w:t xml:space="preserve">Sentinel</w:t>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i w:val="1"/>
              </w:rPr>
            </w:pPr>
            <w:r w:rsidDel="00000000" w:rsidR="00000000" w:rsidRPr="00000000">
              <w:rPr>
                <w:i w:val="1"/>
                <w:rtl w:val="0"/>
              </w:rPr>
              <w:t xml:space="preserve">Recursos</w:t>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tl w:val="0"/>
              </w:rPr>
              <w:t xml:space="preserve">Sistema de bloqueo de puertas exteriores</w:t>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tl w:val="0"/>
              </w:rPr>
              <w:t xml:space="preserve">Sistema de identificación con foto de tarjeta</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Fondos:</w:t>
            </w:r>
          </w:p>
          <w:p w:rsidR="00000000" w:rsidDel="00000000" w:rsidP="00000000" w:rsidRDefault="00000000" w:rsidRPr="00000000" w14:paraId="0000065F">
            <w:pPr>
              <w:rPr/>
            </w:pPr>
            <w:r w:rsidDel="00000000" w:rsidR="00000000" w:rsidRPr="00000000">
              <w:rPr>
                <w:rtl w:val="0"/>
              </w:rPr>
              <w:t xml:space="preserve">Locales: $500</w:t>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pPr>
            <w:r w:rsidDel="00000000" w:rsidR="00000000" w:rsidRPr="00000000">
              <w:rPr>
                <w:rtl w:val="0"/>
              </w:rPr>
              <w:t xml:space="preserve">Sistemas de gestión de Raptor (credenciales para visitantes)</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Fondos:</w:t>
            </w:r>
          </w:p>
          <w:p w:rsidR="00000000" w:rsidDel="00000000" w:rsidP="00000000" w:rsidRDefault="00000000" w:rsidRPr="00000000" w14:paraId="00000664">
            <w:pPr>
              <w:rPr/>
            </w:pPr>
            <w:r w:rsidDel="00000000" w:rsidR="00000000" w:rsidRPr="00000000">
              <w:rPr>
                <w:rtl w:val="0"/>
              </w:rPr>
              <w:t xml:space="preserve">Locales: $15,141.70</w:t>
            </w:r>
          </w:p>
          <w:p w:rsidR="00000000" w:rsidDel="00000000" w:rsidP="00000000" w:rsidRDefault="00000000" w:rsidRPr="00000000" w14:paraId="00000665">
            <w:pPr>
              <w:rPr/>
            </w:pPr>
            <w:r w:rsidDel="00000000" w:rsidR="00000000" w:rsidRPr="00000000">
              <w:rPr>
                <w:rtl w:val="0"/>
              </w:rPr>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r>
          </w:p>
          <w:p w:rsidR="00000000" w:rsidDel="00000000" w:rsidP="00000000" w:rsidRDefault="00000000" w:rsidRPr="00000000" w14:paraId="00000672">
            <w:pPr>
              <w:rPr>
                <w:i w:val="1"/>
              </w:rPr>
            </w:pPr>
            <w:r w:rsidDel="00000000" w:rsidR="00000000" w:rsidRPr="00000000">
              <w:rPr>
                <w:rtl w:val="0"/>
              </w:rPr>
            </w:r>
          </w:p>
          <w:p w:rsidR="00000000" w:rsidDel="00000000" w:rsidP="00000000" w:rsidRDefault="00000000" w:rsidRPr="00000000" w14:paraId="00000673">
            <w:pPr>
              <w:rPr>
                <w:i w:val="1"/>
              </w:rPr>
            </w:pPr>
            <w:r w:rsidDel="00000000" w:rsidR="00000000" w:rsidRPr="00000000">
              <w:rPr>
                <w:rtl w:val="0"/>
              </w:rPr>
            </w:r>
          </w:p>
          <w:p w:rsidR="00000000" w:rsidDel="00000000" w:rsidP="00000000" w:rsidRDefault="00000000" w:rsidRPr="00000000" w14:paraId="00000674">
            <w:pPr>
              <w:rPr>
                <w:i w:val="1"/>
              </w:rPr>
            </w:pPr>
            <w:r w:rsidDel="00000000" w:rsidR="00000000" w:rsidRPr="00000000">
              <w:rPr>
                <w:rtl w:val="0"/>
              </w:rPr>
            </w:r>
          </w:p>
          <w:p w:rsidR="00000000" w:rsidDel="00000000" w:rsidP="00000000" w:rsidRDefault="00000000" w:rsidRPr="00000000" w14:paraId="00000675">
            <w:pPr>
              <w:rPr>
                <w:i w:val="1"/>
              </w:rPr>
            </w:pPr>
            <w:r w:rsidDel="00000000" w:rsidR="00000000" w:rsidRPr="00000000">
              <w:rPr>
                <w:rtl w:val="0"/>
              </w:rPr>
            </w:r>
          </w:p>
          <w:p w:rsidR="00000000" w:rsidDel="00000000" w:rsidP="00000000" w:rsidRDefault="00000000" w:rsidRPr="00000000" w14:paraId="00000676">
            <w:pPr>
              <w:rPr>
                <w:i w:val="1"/>
              </w:rPr>
            </w:pPr>
            <w:r w:rsidDel="00000000" w:rsidR="00000000" w:rsidRPr="00000000">
              <w:rPr>
                <w:rtl w:val="0"/>
              </w:rPr>
            </w:r>
          </w:p>
          <w:p w:rsidR="00000000" w:rsidDel="00000000" w:rsidP="00000000" w:rsidRDefault="00000000" w:rsidRPr="00000000" w14:paraId="00000677">
            <w:pPr>
              <w:rPr>
                <w:i w:val="1"/>
              </w:rPr>
            </w:pPr>
            <w:r w:rsidDel="00000000" w:rsidR="00000000" w:rsidRPr="00000000">
              <w:rPr>
                <w:rtl w:val="0"/>
              </w:rPr>
            </w:r>
          </w:p>
          <w:p w:rsidR="00000000" w:rsidDel="00000000" w:rsidP="00000000" w:rsidRDefault="00000000" w:rsidRPr="00000000" w14:paraId="00000678">
            <w:pPr>
              <w:rPr>
                <w:i w:val="1"/>
              </w:rPr>
            </w:pPr>
            <w:r w:rsidDel="00000000" w:rsidR="00000000" w:rsidRPr="00000000">
              <w:rPr>
                <w:i w:val="1"/>
                <w:rtl w:val="0"/>
              </w:rPr>
              <w:t xml:space="preserve">Recursos</w:t>
            </w:r>
          </w:p>
          <w:p w:rsidR="00000000" w:rsidDel="00000000" w:rsidP="00000000" w:rsidRDefault="00000000" w:rsidRPr="00000000" w14:paraId="00000679">
            <w:pPr>
              <w:rPr>
                <w:i w:val="1"/>
              </w:rPr>
            </w:pPr>
            <w:r w:rsidDel="00000000" w:rsidR="00000000" w:rsidRPr="00000000">
              <w:rPr>
                <w:rtl w:val="0"/>
              </w:rPr>
            </w:r>
          </w:p>
          <w:p w:rsidR="00000000" w:rsidDel="00000000" w:rsidP="00000000" w:rsidRDefault="00000000" w:rsidRPr="00000000" w14:paraId="0000067A">
            <w:pPr>
              <w:rPr/>
            </w:pPr>
            <w:r w:rsidDel="00000000" w:rsidR="00000000" w:rsidRPr="00000000">
              <w:rPr>
                <w:rtl w:val="0"/>
              </w:rPr>
              <w:t xml:space="preserve">Fondos:</w:t>
            </w:r>
          </w:p>
          <w:p w:rsidR="00000000" w:rsidDel="00000000" w:rsidP="00000000" w:rsidRDefault="00000000" w:rsidRPr="00000000" w14:paraId="0000067B">
            <w:pPr>
              <w:rPr/>
            </w:pPr>
            <w:r w:rsidDel="00000000" w:rsidR="00000000" w:rsidRPr="00000000">
              <w:rPr>
                <w:rtl w:val="0"/>
              </w:rPr>
              <w:t xml:space="preserve">Locales: $15,141.70</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Fondos:</w:t>
            </w:r>
          </w:p>
          <w:p w:rsidR="00000000" w:rsidDel="00000000" w:rsidP="00000000" w:rsidRDefault="00000000" w:rsidRPr="00000000" w14:paraId="0000067E">
            <w:pPr>
              <w:rPr/>
            </w:pPr>
            <w:r w:rsidDel="00000000" w:rsidR="00000000" w:rsidRPr="00000000">
              <w:rPr>
                <w:rtl w:val="0"/>
              </w:rPr>
              <w:t xml:space="preserve">Subvención de seguridad: se dividirá 80/20 con la ciudad de Weimar</w:t>
            </w:r>
          </w:p>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pPr>
            <w:r w:rsidDel="00000000" w:rsidR="00000000" w:rsidRPr="00000000">
              <w:rPr>
                <w:rtl w:val="0"/>
              </w:rPr>
              <w:t xml:space="preserve">School Messenger, Remind, estaciones de radio, página web de WISD, página de Facebook de WISD</w:t>
            </w:r>
          </w:p>
          <w:p w:rsidR="00000000" w:rsidDel="00000000" w:rsidP="00000000" w:rsidRDefault="00000000" w:rsidRPr="00000000" w14:paraId="00000681">
            <w:pPr>
              <w:rPr/>
            </w:pPr>
            <w:r w:rsidDel="00000000" w:rsidR="00000000" w:rsidRPr="00000000">
              <w:rPr>
                <w:rtl w:val="0"/>
              </w:rPr>
            </w:r>
          </w:p>
          <w:p w:rsidR="00000000" w:rsidDel="00000000" w:rsidP="00000000" w:rsidRDefault="00000000" w:rsidRPr="00000000" w14:paraId="00000682">
            <w:pPr>
              <w:rPr/>
            </w:pPr>
            <w:r w:rsidDel="00000000" w:rsidR="00000000" w:rsidRPr="00000000">
              <w:rPr>
                <w:rtl w:val="0"/>
              </w:rPr>
              <w:t xml:space="preserve">Admisiones y evaluaciones en persona; admisiones, evaluaciones y recomendaciones en línea a médicos locales para atención médica prescriptiva</w:t>
            </w:r>
          </w:p>
          <w:p w:rsidR="00000000" w:rsidDel="00000000" w:rsidP="00000000" w:rsidRDefault="00000000" w:rsidRPr="00000000" w14:paraId="00000683">
            <w:pPr>
              <w:rPr>
                <w:i w:val="1"/>
              </w:rPr>
            </w:pPr>
            <w:r w:rsidDel="00000000" w:rsidR="00000000" w:rsidRPr="00000000">
              <w:rPr>
                <w:rtl w:val="0"/>
              </w:rPr>
            </w:r>
          </w:p>
        </w:tc>
        <w:tc>
          <w:tcPr>
            <w:tcBorders>
              <w:bottom w:color="808080" w:space="0" w:sz="12" w:val="single"/>
            </w:tcBorders>
          </w:tcPr>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Autoevaluaciones del personal; auditorías de seguridad</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Autoevaluaciones del personal; auditorías de seguridad</w:t>
            </w:r>
          </w:p>
          <w:p w:rsidR="00000000" w:rsidDel="00000000" w:rsidP="00000000" w:rsidRDefault="00000000" w:rsidRPr="00000000" w14:paraId="00000688">
            <w:pPr>
              <w:rPr/>
            </w:pPr>
            <w:r w:rsidDel="00000000" w:rsidR="00000000" w:rsidRPr="00000000">
              <w:rPr>
                <w:rtl w:val="0"/>
              </w:rPr>
              <w:t xml:space="preserve">Envíos semanales a Sentinel para controles de puertas</w:t>
            </w:r>
          </w:p>
          <w:p w:rsidR="00000000" w:rsidDel="00000000" w:rsidP="00000000" w:rsidRDefault="00000000" w:rsidRPr="00000000" w14:paraId="00000689">
            <w:pPr>
              <w:rPr/>
            </w:pPr>
            <w:r w:rsidDel="00000000" w:rsidR="00000000" w:rsidRPr="00000000">
              <w:rPr>
                <w:rtl w:val="0"/>
              </w:rPr>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r>
          </w:p>
          <w:p w:rsidR="00000000" w:rsidDel="00000000" w:rsidP="00000000" w:rsidRDefault="00000000" w:rsidRPr="00000000" w14:paraId="00000698">
            <w:pPr>
              <w:rPr>
                <w:i w:val="1"/>
              </w:rPr>
            </w:pPr>
            <w:r w:rsidDel="00000000" w:rsidR="00000000" w:rsidRPr="00000000">
              <w:rPr>
                <w:i w:val="1"/>
                <w:rtl w:val="0"/>
              </w:rPr>
              <w:t xml:space="preserve">Evaluación</w:t>
            </w:r>
          </w:p>
          <w:p w:rsidR="00000000" w:rsidDel="00000000" w:rsidP="00000000" w:rsidRDefault="00000000" w:rsidRPr="00000000" w14:paraId="00000699">
            <w:pPr>
              <w:rPr/>
            </w:pPr>
            <w:r w:rsidDel="00000000" w:rsidR="00000000" w:rsidRPr="00000000">
              <w:rPr>
                <w:rtl w:val="0"/>
              </w:rPr>
            </w:r>
          </w:p>
          <w:p w:rsidR="00000000" w:rsidDel="00000000" w:rsidP="00000000" w:rsidRDefault="00000000" w:rsidRPr="00000000" w14:paraId="0000069A">
            <w:pPr>
              <w:rPr/>
            </w:pPr>
            <w:r w:rsidDel="00000000" w:rsidR="00000000" w:rsidRPr="00000000">
              <w:rPr>
                <w:rtl w:val="0"/>
              </w:rPr>
              <w:t xml:space="preserve">El personal supervisa los períodos de transición; sistema de bloqueo con sello de tiempo</w:t>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t xml:space="preserve">Los mapas escolares se actualizan y revisan para garantizar que se cumplan los requisitos estatales.</w:t>
            </w:r>
          </w:p>
          <w:p w:rsidR="00000000" w:rsidDel="00000000" w:rsidP="00000000" w:rsidRDefault="00000000" w:rsidRPr="00000000" w14:paraId="0000069D">
            <w:pPr>
              <w:rPr/>
            </w:pPr>
            <w:r w:rsidDel="00000000" w:rsidR="00000000" w:rsidRPr="00000000">
              <w:rPr>
                <w:rtl w:val="0"/>
              </w:rPr>
            </w:r>
          </w:p>
          <w:p w:rsidR="00000000" w:rsidDel="00000000" w:rsidP="00000000" w:rsidRDefault="00000000" w:rsidRPr="00000000" w14:paraId="0000069E">
            <w:pPr>
              <w:rPr/>
            </w:pPr>
            <w:r w:rsidDel="00000000" w:rsidR="00000000" w:rsidRPr="00000000">
              <w:rPr>
                <w:rtl w:val="0"/>
              </w:rPr>
              <w:t xml:space="preserve">Todo el personal y los sustitutos de WISD han recibido identificaciones con fotografía y deben usarlas a diario mientras estén en el campus</w:t>
            </w:r>
          </w:p>
          <w:p w:rsidR="00000000" w:rsidDel="00000000" w:rsidP="00000000" w:rsidRDefault="00000000" w:rsidRPr="00000000" w14:paraId="0000069F">
            <w:pPr>
              <w:rPr/>
            </w:pPr>
            <w:r w:rsidDel="00000000" w:rsidR="00000000" w:rsidRPr="00000000">
              <w:rPr>
                <w:rtl w:val="0"/>
              </w:rPr>
            </w:r>
          </w:p>
          <w:p w:rsidR="00000000" w:rsidDel="00000000" w:rsidP="00000000" w:rsidRDefault="00000000" w:rsidRPr="00000000" w14:paraId="000006A0">
            <w:pPr>
              <w:rPr/>
            </w:pPr>
            <w:r w:rsidDel="00000000" w:rsidR="00000000" w:rsidRPr="00000000">
              <w:rPr>
                <w:rtl w:val="0"/>
              </w:rPr>
              <w:t xml:space="preserve">Etiquetas duplicadas de identificación para visitantes; entrada electrónica para visitantes; documentación para la recolección de licencias de conducir</w:t>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i w:val="1"/>
              </w:rPr>
            </w:pPr>
            <w:r w:rsidDel="00000000" w:rsidR="00000000" w:rsidRPr="00000000">
              <w:rPr>
                <w:i w:val="1"/>
                <w:rtl w:val="0"/>
              </w:rPr>
              <w:t xml:space="preserve">Evaluación</w:t>
            </w:r>
          </w:p>
          <w:p w:rsidR="00000000" w:rsidDel="00000000" w:rsidP="00000000" w:rsidRDefault="00000000" w:rsidRPr="00000000" w14:paraId="000006AA">
            <w:pPr>
              <w:rPr>
                <w:i w:val="1"/>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Simulacros de protocolo de seguridad exitosos;</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pPr>
            <w:r w:rsidDel="00000000" w:rsidR="00000000" w:rsidRPr="00000000">
              <w:rPr>
                <w:rtl w:val="0"/>
              </w:rPr>
              <w:t xml:space="preserve">Uso documentado de los agentes mediante el registro de salida con el centro de atención</w:t>
            </w:r>
          </w:p>
          <w:p w:rsidR="00000000" w:rsidDel="00000000" w:rsidP="00000000" w:rsidRDefault="00000000" w:rsidRPr="00000000" w14:paraId="000006AE">
            <w:pPr>
              <w:rPr/>
            </w:pPr>
            <w:r w:rsidDel="00000000" w:rsidR="00000000" w:rsidRPr="00000000">
              <w:rPr>
                <w:rtl w:val="0"/>
              </w:rPr>
            </w:r>
          </w:p>
          <w:p w:rsidR="00000000" w:rsidDel="00000000" w:rsidP="00000000" w:rsidRDefault="00000000" w:rsidRPr="00000000" w14:paraId="000006AF">
            <w:pPr>
              <w:rPr/>
            </w:pPr>
            <w:r w:rsidDel="00000000" w:rsidR="00000000" w:rsidRPr="00000000">
              <w:rPr>
                <w:rtl w:val="0"/>
              </w:rPr>
              <w:t xml:space="preserve">Respuesta positiva de los padres y la comunidad a la comunicación transparente</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Respuesta positiva de los padres; número de derivaciones; mayor conciencia sobre la salud mental</w:t>
            </w:r>
          </w:p>
          <w:p w:rsidR="00000000" w:rsidDel="00000000" w:rsidP="00000000" w:rsidRDefault="00000000" w:rsidRPr="00000000" w14:paraId="000006B2">
            <w:pPr>
              <w:rPr>
                <w:i w:val="1"/>
              </w:rPr>
            </w:pPr>
            <w:r w:rsidDel="00000000" w:rsidR="00000000" w:rsidRPr="00000000">
              <w:rPr>
                <w:rtl w:val="0"/>
              </w:rPr>
            </w:r>
          </w:p>
        </w:tc>
      </w:tr>
    </w:tbl>
    <w:p w:rsidR="00000000" w:rsidDel="00000000" w:rsidP="00000000" w:rsidRDefault="00000000" w:rsidRPr="00000000" w14:paraId="000006B3">
      <w:pPr>
        <w:pBdr>
          <w:bottom w:color="000000" w:space="1" w:sz="12" w:val="single"/>
        </w:pBdr>
        <w:rPr/>
      </w:pPr>
      <w:r w:rsidDel="00000000" w:rsidR="00000000" w:rsidRPr="00000000">
        <w:rPr>
          <w:rtl w:val="0"/>
        </w:rPr>
      </w:r>
    </w:p>
    <w:p w:rsidR="00000000" w:rsidDel="00000000" w:rsidP="00000000" w:rsidRDefault="00000000" w:rsidRPr="00000000" w14:paraId="000006B4">
      <w:pPr>
        <w:pBdr>
          <w:bottom w:color="000000" w:space="1" w:sz="12" w:val="single"/>
        </w:pBdr>
        <w:rPr/>
      </w:pPr>
      <w:r w:rsidDel="00000000" w:rsidR="00000000" w:rsidRPr="00000000">
        <w:rPr>
          <w:rtl w:val="0"/>
        </w:rPr>
      </w:r>
    </w:p>
    <w:p w:rsidR="00000000" w:rsidDel="00000000" w:rsidP="00000000" w:rsidRDefault="00000000" w:rsidRPr="00000000" w14:paraId="000006B5">
      <w:pPr>
        <w:pBdr>
          <w:bottom w:color="000000" w:space="1" w:sz="12" w:val="single"/>
        </w:pBdr>
        <w:rPr/>
      </w:pPr>
      <w:r w:rsidDel="00000000" w:rsidR="00000000" w:rsidRPr="00000000">
        <w:rPr>
          <w:rtl w:val="0"/>
        </w:rPr>
      </w:r>
    </w:p>
    <w:tbl>
      <w:tblPr>
        <w:tblStyle w:val="Table8"/>
        <w:tblW w:w="13261.0" w:type="dxa"/>
        <w:jc w:val="left"/>
        <w:tblInd w:w="-106.0" w:type="dxa"/>
        <w:tblBorders>
          <w:top w:color="808080" w:space="0" w:sz="12" w:val="single"/>
          <w:left w:color="808080" w:space="0" w:sz="12" w:val="single"/>
          <w:bottom w:color="808080" w:space="0" w:sz="12" w:val="single"/>
          <w:right w:color="808080" w:space="0" w:sz="12" w:val="single"/>
          <w:insideH w:color="000000" w:space="0" w:sz="0" w:val="nil"/>
          <w:insideV w:color="c0c0c0" w:space="0" w:sz="6" w:val="single"/>
        </w:tblBorders>
        <w:tblLayout w:type="fixed"/>
        <w:tblLook w:val="0000"/>
      </w:tblPr>
      <w:tblGrid>
        <w:gridCol w:w="2652"/>
        <w:gridCol w:w="2652"/>
        <w:gridCol w:w="2652"/>
        <w:gridCol w:w="2652"/>
        <w:gridCol w:w="2653"/>
        <w:tblGridChange w:id="0">
          <w:tblGrid>
            <w:gridCol w:w="2652"/>
            <w:gridCol w:w="2652"/>
            <w:gridCol w:w="2652"/>
            <w:gridCol w:w="2652"/>
            <w:gridCol w:w="2653"/>
          </w:tblGrid>
        </w:tblGridChange>
      </w:tblGrid>
      <w:tr>
        <w:trPr>
          <w:cantSplit w:val="0"/>
          <w:trHeight w:val="500" w:hRule="atLeast"/>
          <w:tblHeader w:val="0"/>
        </w:trPr>
        <w:tc>
          <w:tcPr>
            <w:tcBorders>
              <w:top w:color="808080" w:space="0" w:sz="12" w:val="single"/>
              <w:bottom w:color="808080" w:space="0" w:sz="6" w:val="single"/>
            </w:tcBorders>
            <w:shd w:fill="auto" w:val="clear"/>
          </w:tcPr>
          <w:p w:rsidR="00000000" w:rsidDel="00000000" w:rsidP="00000000" w:rsidRDefault="00000000" w:rsidRPr="00000000" w14:paraId="000006B6">
            <w:pPr>
              <w:rPr/>
            </w:pPr>
            <w:r w:rsidDel="00000000" w:rsidR="00000000" w:rsidRPr="00000000">
              <w:rPr>
                <w:i w:val="1"/>
                <w:rtl w:val="0"/>
              </w:rPr>
              <w:t xml:space="preserve">Actividad/Estrategia</w:t>
            </w:r>
            <w:r w:rsidDel="00000000" w:rsidR="00000000" w:rsidRPr="00000000">
              <w:rPr>
                <w:rtl w:val="0"/>
              </w:rPr>
            </w:r>
          </w:p>
        </w:tc>
        <w:tc>
          <w:tcPr>
            <w:tcBorders>
              <w:top w:color="808080" w:space="0" w:sz="12" w:val="single"/>
              <w:bottom w:color="808080" w:space="0" w:sz="6" w:val="single"/>
            </w:tcBorders>
            <w:shd w:fill="c0c0c0" w:val="clear"/>
          </w:tcPr>
          <w:p w:rsidR="00000000" w:rsidDel="00000000" w:rsidP="00000000" w:rsidRDefault="00000000" w:rsidRPr="00000000" w14:paraId="000006B7">
            <w:pPr>
              <w:rPr/>
            </w:pPr>
            <w:r w:rsidDel="00000000" w:rsidR="00000000" w:rsidRPr="00000000">
              <w:rPr>
                <w:i w:val="1"/>
                <w:rtl w:val="0"/>
              </w:rPr>
              <w:t xml:space="preserve">Persona responsable</w:t>
            </w:r>
            <w:r w:rsidDel="00000000" w:rsidR="00000000" w:rsidRPr="00000000">
              <w:rPr>
                <w:rtl w:val="0"/>
              </w:rPr>
            </w:r>
          </w:p>
        </w:tc>
        <w:tc>
          <w:tcPr>
            <w:tcBorders>
              <w:top w:color="808080" w:space="0" w:sz="12" w:val="single"/>
              <w:bottom w:color="808080" w:space="0" w:sz="6" w:val="single"/>
            </w:tcBorders>
            <w:shd w:fill="auto" w:val="clear"/>
          </w:tcPr>
          <w:p w:rsidR="00000000" w:rsidDel="00000000" w:rsidP="00000000" w:rsidRDefault="00000000" w:rsidRPr="00000000" w14:paraId="000006B8">
            <w:pPr>
              <w:rPr/>
            </w:pPr>
            <w:r w:rsidDel="00000000" w:rsidR="00000000" w:rsidRPr="00000000">
              <w:rPr>
                <w:rtl w:val="0"/>
              </w:rPr>
              <w:t xml:space="preserve">Cronología</w:t>
            </w:r>
          </w:p>
        </w:tc>
        <w:tc>
          <w:tcPr>
            <w:tcBorders>
              <w:top w:color="808080" w:space="0" w:sz="12" w:val="single"/>
              <w:bottom w:color="808080" w:space="0" w:sz="6" w:val="single"/>
            </w:tcBorders>
            <w:shd w:fill="c0c0c0" w:val="clear"/>
          </w:tcPr>
          <w:p w:rsidR="00000000" w:rsidDel="00000000" w:rsidP="00000000" w:rsidRDefault="00000000" w:rsidRPr="00000000" w14:paraId="000006B9">
            <w:pPr>
              <w:rPr/>
            </w:pPr>
            <w:r w:rsidDel="00000000" w:rsidR="00000000" w:rsidRPr="00000000">
              <w:rPr>
                <w:rtl w:val="0"/>
              </w:rPr>
              <w:t xml:space="preserve">Recursos</w:t>
            </w:r>
          </w:p>
        </w:tc>
        <w:tc>
          <w:tcPr>
            <w:tcBorders>
              <w:top w:color="808080" w:space="0" w:sz="12" w:val="single"/>
              <w:bottom w:color="808080" w:space="0" w:sz="6" w:val="single"/>
            </w:tcBorders>
          </w:tcPr>
          <w:p w:rsidR="00000000" w:rsidDel="00000000" w:rsidP="00000000" w:rsidRDefault="00000000" w:rsidRPr="00000000" w14:paraId="000006BA">
            <w:pPr>
              <w:rPr/>
            </w:pPr>
            <w:r w:rsidDel="00000000" w:rsidR="00000000" w:rsidRPr="00000000">
              <w:rPr>
                <w:rtl w:val="0"/>
              </w:rPr>
              <w:t xml:space="preserve">Evaluación</w:t>
            </w:r>
          </w:p>
        </w:tc>
      </w:tr>
      <w:tr>
        <w:trPr>
          <w:cantSplit w:val="0"/>
          <w:trHeight w:val="2200" w:hRule="atLeast"/>
          <w:tblHeader w:val="0"/>
        </w:trPr>
        <w:tc>
          <w:tcPr>
            <w:tcBorders>
              <w:bottom w:color="808080" w:space="0" w:sz="12" w:val="single"/>
            </w:tcBorders>
            <w:shd w:fill="auto" w:val="clear"/>
          </w:tcPr>
          <w:p w:rsidR="00000000" w:rsidDel="00000000" w:rsidP="00000000" w:rsidRDefault="00000000" w:rsidRPr="00000000" w14:paraId="000006BB">
            <w:pPr>
              <w:rPr>
                <w:sz w:val="18"/>
                <w:szCs w:val="18"/>
              </w:rPr>
            </w:pPr>
            <w:r w:rsidDel="00000000" w:rsidR="00000000" w:rsidRPr="00000000">
              <w:rPr>
                <w:sz w:val="18"/>
                <w:szCs w:val="18"/>
                <w:rtl w:val="0"/>
              </w:rPr>
              <w:t xml:space="preserve">11. WISD tiene una pestaña de sitio web actualizada que proporciona información de alerta y seguridad escolar, como Protocolos y recursos de amenazas, Preparaciones/planes y Denuncia anónima de acoso escolar/amenazas.</w:t>
            </w:r>
          </w:p>
          <w:p w:rsidR="00000000" w:rsidDel="00000000" w:rsidP="00000000" w:rsidRDefault="00000000" w:rsidRPr="00000000" w14:paraId="000006BC">
            <w:pPr>
              <w:rPr>
                <w:sz w:val="18"/>
                <w:szCs w:val="18"/>
              </w:rPr>
            </w:pPr>
            <w:r w:rsidDel="00000000" w:rsidR="00000000" w:rsidRPr="00000000">
              <w:rPr>
                <w:rtl w:val="0"/>
              </w:rPr>
            </w:r>
          </w:p>
          <w:p w:rsidR="00000000" w:rsidDel="00000000" w:rsidP="00000000" w:rsidRDefault="00000000" w:rsidRPr="00000000" w14:paraId="000006BD">
            <w:pPr>
              <w:rPr>
                <w:sz w:val="18"/>
                <w:szCs w:val="18"/>
              </w:rPr>
            </w:pPr>
            <w:r w:rsidDel="00000000" w:rsidR="00000000" w:rsidRPr="00000000">
              <w:rPr>
                <w:sz w:val="18"/>
                <w:szCs w:val="18"/>
                <w:rtl w:val="0"/>
              </w:rPr>
              <w:t xml:space="preserve">12. WISD se asegurará de que al menos un oficial de seguridad armado o un empleado del distrito escolar que haya completado la capacitación sobre seguridad escolar brindada por un instructor de armas de fuego calificado y certificado en seguridad escolar esté presente durante el horario escolar regular en cada campus. WHS implementará un plan de operaciones de emergencia de peligros múltiples.</w:t>
            </w:r>
          </w:p>
          <w:p w:rsidR="00000000" w:rsidDel="00000000" w:rsidP="00000000" w:rsidRDefault="00000000" w:rsidRPr="00000000" w14:paraId="000006BE">
            <w:pPr>
              <w:rPr>
                <w:sz w:val="18"/>
                <w:szCs w:val="18"/>
              </w:rPr>
            </w:pPr>
            <w:r w:rsidDel="00000000" w:rsidR="00000000" w:rsidRPr="00000000">
              <w:rPr>
                <w:rtl w:val="0"/>
              </w:rPr>
            </w:r>
          </w:p>
          <w:p w:rsidR="00000000" w:rsidDel="00000000" w:rsidP="00000000" w:rsidRDefault="00000000" w:rsidRPr="00000000" w14:paraId="000006BF">
            <w:pPr>
              <w:rPr>
                <w:sz w:val="18"/>
                <w:szCs w:val="18"/>
              </w:rPr>
            </w:pPr>
            <w:r w:rsidDel="00000000" w:rsidR="00000000" w:rsidRPr="00000000">
              <w:rPr>
                <w:sz w:val="18"/>
                <w:szCs w:val="18"/>
                <w:rtl w:val="0"/>
              </w:rPr>
              <w:t xml:space="preserve">13. WHS continuará implementando "Hope Squad". Un programa de prevención del suicidio, que implica educar a la escuela y la comunidad sobre salud mental.</w:t>
            </w:r>
          </w:p>
          <w:p w:rsidR="00000000" w:rsidDel="00000000" w:rsidP="00000000" w:rsidRDefault="00000000" w:rsidRPr="00000000" w14:paraId="000006C0">
            <w:pPr>
              <w:rPr>
                <w:sz w:val="18"/>
                <w:szCs w:val="18"/>
              </w:rPr>
            </w:pPr>
            <w:r w:rsidDel="00000000" w:rsidR="00000000" w:rsidRPr="00000000">
              <w:rPr>
                <w:rtl w:val="0"/>
              </w:rPr>
            </w:r>
          </w:p>
          <w:p w:rsidR="00000000" w:rsidDel="00000000" w:rsidP="00000000" w:rsidRDefault="00000000" w:rsidRPr="00000000" w14:paraId="000006C1">
            <w:pPr>
              <w:rPr>
                <w:sz w:val="18"/>
                <w:szCs w:val="18"/>
              </w:rPr>
            </w:pPr>
            <w:r w:rsidDel="00000000" w:rsidR="00000000" w:rsidRPr="00000000">
              <w:rPr>
                <w:sz w:val="18"/>
                <w:szCs w:val="18"/>
                <w:rtl w:val="0"/>
              </w:rPr>
              <w:t xml:space="preserve">14. WHS creará un Equipo de evaluación de amenazas para identificar inquietudes/amenazas en desarrollo, recopilar información de múltiples fuentes, maximizar las habilidades y los recursos para abordar las inquietudes, monitorear los resultados y mejorar la capacidad general del distrito/escuela para comunicarse, colaborar y coordinar.</w:t>
            </w:r>
          </w:p>
          <w:p w:rsidR="00000000" w:rsidDel="00000000" w:rsidP="00000000" w:rsidRDefault="00000000" w:rsidRPr="00000000" w14:paraId="000006C2">
            <w:pPr>
              <w:rPr>
                <w:sz w:val="18"/>
                <w:szCs w:val="18"/>
              </w:rPr>
            </w:pPr>
            <w:r w:rsidDel="00000000" w:rsidR="00000000" w:rsidRPr="00000000">
              <w:rPr>
                <w:rtl w:val="0"/>
              </w:rPr>
            </w:r>
          </w:p>
        </w:tc>
        <w:tc>
          <w:tcPr>
            <w:tcBorders>
              <w:bottom w:color="808080" w:space="0" w:sz="12" w:val="single"/>
            </w:tcBorders>
            <w:shd w:fill="c0c0c0" w:val="clear"/>
          </w:tcPr>
          <w:p w:rsidR="00000000" w:rsidDel="00000000" w:rsidP="00000000" w:rsidRDefault="00000000" w:rsidRPr="00000000" w14:paraId="000006C3">
            <w:pPr>
              <w:rPr>
                <w:sz w:val="18"/>
                <w:szCs w:val="18"/>
              </w:rPr>
            </w:pPr>
            <w:r w:rsidDel="00000000" w:rsidR="00000000" w:rsidRPr="00000000">
              <w:rPr>
                <w:sz w:val="18"/>
                <w:szCs w:val="18"/>
                <w:rtl w:val="0"/>
              </w:rPr>
              <w:t xml:space="preserve">Equipo administrativo de WISD</w:t>
            </w:r>
          </w:p>
          <w:p w:rsidR="00000000" w:rsidDel="00000000" w:rsidP="00000000" w:rsidRDefault="00000000" w:rsidRPr="00000000" w14:paraId="000006C4">
            <w:pPr>
              <w:rPr>
                <w:sz w:val="18"/>
                <w:szCs w:val="18"/>
              </w:rPr>
            </w:pPr>
            <w:r w:rsidDel="00000000" w:rsidR="00000000" w:rsidRPr="00000000">
              <w:rPr>
                <w:rtl w:val="0"/>
              </w:rPr>
            </w:r>
          </w:p>
          <w:p w:rsidR="00000000" w:rsidDel="00000000" w:rsidP="00000000" w:rsidRDefault="00000000" w:rsidRPr="00000000" w14:paraId="000006C5">
            <w:pPr>
              <w:rPr>
                <w:sz w:val="18"/>
                <w:szCs w:val="18"/>
              </w:rPr>
            </w:pPr>
            <w:r w:rsidDel="00000000" w:rsidR="00000000" w:rsidRPr="00000000">
              <w:rPr>
                <w:sz w:val="18"/>
                <w:szCs w:val="18"/>
                <w:rtl w:val="0"/>
              </w:rPr>
              <w:t xml:space="preserve">Superintendente de WISD</w:t>
            </w:r>
          </w:p>
          <w:p w:rsidR="00000000" w:rsidDel="00000000" w:rsidP="00000000" w:rsidRDefault="00000000" w:rsidRPr="00000000" w14:paraId="000006C6">
            <w:pPr>
              <w:rPr>
                <w:sz w:val="18"/>
                <w:szCs w:val="18"/>
              </w:rPr>
            </w:pPr>
            <w:r w:rsidDel="00000000" w:rsidR="00000000" w:rsidRPr="00000000">
              <w:rPr>
                <w:sz w:val="18"/>
                <w:szCs w:val="18"/>
                <w:rtl w:val="0"/>
              </w:rPr>
              <w:t xml:space="preserve">Administradores del campus de WISD</w:t>
            </w:r>
          </w:p>
          <w:p w:rsidR="00000000" w:rsidDel="00000000" w:rsidP="00000000" w:rsidRDefault="00000000" w:rsidRPr="00000000" w14:paraId="000006C7">
            <w:pPr>
              <w:rPr>
                <w:sz w:val="18"/>
                <w:szCs w:val="18"/>
              </w:rPr>
            </w:pPr>
            <w:r w:rsidDel="00000000" w:rsidR="00000000" w:rsidRPr="00000000">
              <w:rPr>
                <w:rtl w:val="0"/>
              </w:rPr>
            </w:r>
          </w:p>
          <w:p w:rsidR="00000000" w:rsidDel="00000000" w:rsidP="00000000" w:rsidRDefault="00000000" w:rsidRPr="00000000" w14:paraId="000006C8">
            <w:pPr>
              <w:rPr>
                <w:sz w:val="18"/>
                <w:szCs w:val="18"/>
              </w:rPr>
            </w:pPr>
            <w:r w:rsidDel="00000000" w:rsidR="00000000" w:rsidRPr="00000000">
              <w:rPr>
                <w:sz w:val="18"/>
                <w:szCs w:val="18"/>
                <w:rtl w:val="0"/>
              </w:rPr>
              <w:t xml:space="preserve">Fisbeck, Mican, Heger</w:t>
            </w:r>
          </w:p>
          <w:p w:rsidR="00000000" w:rsidDel="00000000" w:rsidP="00000000" w:rsidRDefault="00000000" w:rsidRPr="00000000" w14:paraId="000006C9">
            <w:pPr>
              <w:rPr>
                <w:sz w:val="18"/>
                <w:szCs w:val="18"/>
              </w:rPr>
            </w:pPr>
            <w:r w:rsidDel="00000000" w:rsidR="00000000" w:rsidRPr="00000000">
              <w:rPr>
                <w:rtl w:val="0"/>
              </w:rPr>
            </w:r>
          </w:p>
          <w:p w:rsidR="00000000" w:rsidDel="00000000" w:rsidP="00000000" w:rsidRDefault="00000000" w:rsidRPr="00000000" w14:paraId="000006CA">
            <w:pPr>
              <w:rPr>
                <w:sz w:val="18"/>
                <w:szCs w:val="18"/>
              </w:rPr>
            </w:pPr>
            <w:r w:rsidDel="00000000" w:rsidR="00000000" w:rsidRPr="00000000">
              <w:rPr>
                <w:sz w:val="18"/>
                <w:szCs w:val="18"/>
                <w:rtl w:val="0"/>
              </w:rPr>
              <w:t xml:space="preserve">Miembros del equipo de evaluación de amenazas:</w:t>
            </w:r>
          </w:p>
          <w:p w:rsidR="00000000" w:rsidDel="00000000" w:rsidP="00000000" w:rsidRDefault="00000000" w:rsidRPr="00000000" w14:paraId="000006CB">
            <w:pPr>
              <w:rPr>
                <w:sz w:val="18"/>
                <w:szCs w:val="18"/>
              </w:rPr>
            </w:pPr>
            <w:r w:rsidDel="00000000" w:rsidR="00000000" w:rsidRPr="00000000">
              <w:rPr>
                <w:sz w:val="18"/>
                <w:szCs w:val="18"/>
                <w:rtl w:val="0"/>
              </w:rPr>
              <w:t xml:space="preserve">Stacy Heger</w:t>
            </w:r>
          </w:p>
          <w:p w:rsidR="00000000" w:rsidDel="00000000" w:rsidP="00000000" w:rsidRDefault="00000000" w:rsidRPr="00000000" w14:paraId="000006CC">
            <w:pPr>
              <w:rPr>
                <w:sz w:val="18"/>
                <w:szCs w:val="18"/>
              </w:rPr>
            </w:pPr>
            <w:r w:rsidDel="00000000" w:rsidR="00000000" w:rsidRPr="00000000">
              <w:rPr>
                <w:sz w:val="18"/>
                <w:szCs w:val="18"/>
                <w:rtl w:val="0"/>
              </w:rPr>
              <w:t xml:space="preserve">Lindsay Fisbeck</w:t>
            </w:r>
          </w:p>
          <w:p w:rsidR="00000000" w:rsidDel="00000000" w:rsidP="00000000" w:rsidRDefault="00000000" w:rsidRPr="00000000" w14:paraId="000006CD">
            <w:pPr>
              <w:rPr>
                <w:sz w:val="18"/>
                <w:szCs w:val="18"/>
              </w:rPr>
            </w:pPr>
            <w:r w:rsidDel="00000000" w:rsidR="00000000" w:rsidRPr="00000000">
              <w:rPr>
                <w:sz w:val="18"/>
                <w:szCs w:val="18"/>
                <w:rtl w:val="0"/>
              </w:rPr>
              <w:t xml:space="preserve">Cory Morrison</w:t>
            </w:r>
          </w:p>
          <w:p w:rsidR="00000000" w:rsidDel="00000000" w:rsidP="00000000" w:rsidRDefault="00000000" w:rsidRPr="00000000" w14:paraId="000006CE">
            <w:pPr>
              <w:rPr>
                <w:sz w:val="18"/>
                <w:szCs w:val="18"/>
              </w:rPr>
            </w:pPr>
            <w:r w:rsidDel="00000000" w:rsidR="00000000" w:rsidRPr="00000000">
              <w:rPr>
                <w:sz w:val="18"/>
                <w:szCs w:val="18"/>
                <w:rtl w:val="0"/>
              </w:rPr>
              <w:t xml:space="preserve">Misty Mican</w:t>
            </w:r>
          </w:p>
          <w:p w:rsidR="00000000" w:rsidDel="00000000" w:rsidP="00000000" w:rsidRDefault="00000000" w:rsidRPr="00000000" w14:paraId="000006CF">
            <w:pPr>
              <w:rPr>
                <w:sz w:val="18"/>
                <w:szCs w:val="18"/>
              </w:rPr>
            </w:pPr>
            <w:r w:rsidDel="00000000" w:rsidR="00000000" w:rsidRPr="00000000">
              <w:rPr>
                <w:sz w:val="18"/>
                <w:szCs w:val="18"/>
                <w:rtl w:val="0"/>
              </w:rPr>
              <w:t xml:space="preserve">Bill Livingston</w:t>
            </w:r>
            <w:r w:rsidDel="00000000" w:rsidR="00000000" w:rsidRPr="00000000">
              <w:rPr>
                <w:rtl w:val="0"/>
              </w:rPr>
            </w:r>
          </w:p>
        </w:tc>
        <w:tc>
          <w:tcPr>
            <w:tcBorders>
              <w:bottom w:color="808080" w:space="0" w:sz="12" w:val="single"/>
            </w:tcBorders>
            <w:shd w:fill="auto" w:val="clear"/>
          </w:tcPr>
          <w:p w:rsidR="00000000" w:rsidDel="00000000" w:rsidP="00000000" w:rsidRDefault="00000000" w:rsidRPr="00000000" w14:paraId="000006D0">
            <w:pPr>
              <w:rPr>
                <w:sz w:val="18"/>
                <w:szCs w:val="18"/>
              </w:rPr>
            </w:pPr>
            <w:r w:rsidDel="00000000" w:rsidR="00000000" w:rsidRPr="00000000">
              <w:rPr>
                <w:sz w:val="18"/>
                <w:szCs w:val="18"/>
                <w:rtl w:val="0"/>
              </w:rPr>
              <w:t xml:space="preserve">Agosto de 2024 – Julio de 2025</w:t>
            </w:r>
          </w:p>
          <w:p w:rsidR="00000000" w:rsidDel="00000000" w:rsidP="00000000" w:rsidRDefault="00000000" w:rsidRPr="00000000" w14:paraId="000006D1">
            <w:pPr>
              <w:rPr>
                <w:sz w:val="18"/>
                <w:szCs w:val="18"/>
              </w:rPr>
            </w:pPr>
            <w:r w:rsidDel="00000000" w:rsidR="00000000" w:rsidRPr="00000000">
              <w:rPr>
                <w:rtl w:val="0"/>
              </w:rPr>
            </w:r>
          </w:p>
          <w:p w:rsidR="00000000" w:rsidDel="00000000" w:rsidP="00000000" w:rsidRDefault="00000000" w:rsidRPr="00000000" w14:paraId="000006D2">
            <w:pPr>
              <w:rPr>
                <w:sz w:val="18"/>
                <w:szCs w:val="18"/>
              </w:rPr>
            </w:pPr>
            <w:r w:rsidDel="00000000" w:rsidR="00000000" w:rsidRPr="00000000">
              <w:rPr>
                <w:sz w:val="18"/>
                <w:szCs w:val="18"/>
                <w:rtl w:val="0"/>
              </w:rPr>
              <w:t xml:space="preserve">Agosto de 2024 – 31 de agosto de 2025</w:t>
            </w:r>
          </w:p>
          <w:p w:rsidR="00000000" w:rsidDel="00000000" w:rsidP="00000000" w:rsidRDefault="00000000" w:rsidRPr="00000000" w14:paraId="000006D3">
            <w:pPr>
              <w:rPr>
                <w:sz w:val="18"/>
                <w:szCs w:val="18"/>
              </w:rPr>
            </w:pPr>
            <w:r w:rsidDel="00000000" w:rsidR="00000000" w:rsidRPr="00000000">
              <w:rPr>
                <w:rtl w:val="0"/>
              </w:rPr>
            </w:r>
          </w:p>
          <w:p w:rsidR="00000000" w:rsidDel="00000000" w:rsidP="00000000" w:rsidRDefault="00000000" w:rsidRPr="00000000" w14:paraId="000006D4">
            <w:pPr>
              <w:rPr>
                <w:sz w:val="18"/>
                <w:szCs w:val="18"/>
              </w:rPr>
            </w:pPr>
            <w:r w:rsidDel="00000000" w:rsidR="00000000" w:rsidRPr="00000000">
              <w:rPr>
                <w:sz w:val="18"/>
                <w:szCs w:val="18"/>
                <w:rtl w:val="0"/>
              </w:rPr>
              <w:t xml:space="preserve">Mensualmente, septiembre de 2024 – agosto de 2025</w:t>
            </w:r>
          </w:p>
          <w:p w:rsidR="00000000" w:rsidDel="00000000" w:rsidP="00000000" w:rsidRDefault="00000000" w:rsidRPr="00000000" w14:paraId="000006D5">
            <w:pPr>
              <w:rPr>
                <w:sz w:val="18"/>
                <w:szCs w:val="18"/>
              </w:rPr>
            </w:pPr>
            <w:r w:rsidDel="00000000" w:rsidR="00000000" w:rsidRPr="00000000">
              <w:rPr>
                <w:rtl w:val="0"/>
              </w:rPr>
            </w:r>
          </w:p>
          <w:p w:rsidR="00000000" w:rsidDel="00000000" w:rsidP="00000000" w:rsidRDefault="00000000" w:rsidRPr="00000000" w14:paraId="000006D6">
            <w:pPr>
              <w:rPr>
                <w:sz w:val="18"/>
                <w:szCs w:val="18"/>
              </w:rPr>
            </w:pPr>
            <w:r w:rsidDel="00000000" w:rsidR="00000000" w:rsidRPr="00000000">
              <w:rPr>
                <w:sz w:val="18"/>
                <w:szCs w:val="18"/>
                <w:rtl w:val="0"/>
              </w:rPr>
              <w:t xml:space="preserve">Las reuniones se realizan según las necesidades</w:t>
            </w:r>
          </w:p>
        </w:tc>
        <w:tc>
          <w:tcPr>
            <w:tcBorders>
              <w:bottom w:color="808080" w:space="0" w:sz="12" w:val="single"/>
            </w:tcBorders>
            <w:shd w:fill="c0c0c0" w:val="clear"/>
          </w:tcPr>
          <w:p w:rsidR="00000000" w:rsidDel="00000000" w:rsidP="00000000" w:rsidRDefault="00000000" w:rsidRPr="00000000" w14:paraId="000006D7">
            <w:pPr>
              <w:rPr>
                <w:sz w:val="18"/>
                <w:szCs w:val="18"/>
              </w:rPr>
            </w:pPr>
            <w:r w:rsidDel="00000000" w:rsidR="00000000" w:rsidRPr="00000000">
              <w:rPr>
                <w:sz w:val="18"/>
                <w:szCs w:val="18"/>
                <w:rtl w:val="0"/>
              </w:rPr>
              <w:t xml:space="preserve">Página web de WISD</w:t>
            </w:r>
          </w:p>
          <w:p w:rsidR="00000000" w:rsidDel="00000000" w:rsidP="00000000" w:rsidRDefault="00000000" w:rsidRPr="00000000" w14:paraId="000006D8">
            <w:pPr>
              <w:rPr>
                <w:sz w:val="18"/>
                <w:szCs w:val="18"/>
              </w:rPr>
            </w:pPr>
            <w:r w:rsidDel="00000000" w:rsidR="00000000" w:rsidRPr="00000000">
              <w:rPr>
                <w:rtl w:val="0"/>
              </w:rPr>
            </w:r>
          </w:p>
          <w:p w:rsidR="00000000" w:rsidDel="00000000" w:rsidP="00000000" w:rsidRDefault="00000000" w:rsidRPr="00000000" w14:paraId="000006D9">
            <w:pPr>
              <w:rPr>
                <w:sz w:val="18"/>
                <w:szCs w:val="18"/>
              </w:rPr>
            </w:pPr>
            <w:r w:rsidDel="00000000" w:rsidR="00000000" w:rsidRPr="00000000">
              <w:rPr>
                <w:sz w:val="18"/>
                <w:szCs w:val="18"/>
                <w:rtl w:val="0"/>
              </w:rPr>
              <w:t xml:space="preserve">Fondos:</w:t>
            </w:r>
          </w:p>
          <w:p w:rsidR="00000000" w:rsidDel="00000000" w:rsidP="00000000" w:rsidRDefault="00000000" w:rsidRPr="00000000" w14:paraId="000006DA">
            <w:pPr>
              <w:rPr>
                <w:sz w:val="18"/>
                <w:szCs w:val="18"/>
              </w:rPr>
            </w:pPr>
            <w:r w:rsidDel="00000000" w:rsidR="00000000" w:rsidRPr="00000000">
              <w:rPr>
                <w:sz w:val="18"/>
                <w:szCs w:val="18"/>
                <w:rtl w:val="0"/>
              </w:rPr>
              <w:t xml:space="preserve">Estado: $4,000 por “Guardián”</w:t>
            </w:r>
          </w:p>
          <w:p w:rsidR="00000000" w:rsidDel="00000000" w:rsidP="00000000" w:rsidRDefault="00000000" w:rsidRPr="00000000" w14:paraId="000006DB">
            <w:pPr>
              <w:rPr>
                <w:sz w:val="18"/>
                <w:szCs w:val="18"/>
              </w:rPr>
            </w:pPr>
            <w:r w:rsidDel="00000000" w:rsidR="00000000" w:rsidRPr="00000000">
              <w:rPr>
                <w:rtl w:val="0"/>
              </w:rPr>
            </w:r>
          </w:p>
          <w:p w:rsidR="00000000" w:rsidDel="00000000" w:rsidP="00000000" w:rsidRDefault="00000000" w:rsidRPr="00000000" w14:paraId="000006DC">
            <w:pPr>
              <w:rPr>
                <w:sz w:val="18"/>
                <w:szCs w:val="18"/>
              </w:rPr>
            </w:pPr>
            <w:r w:rsidDel="00000000" w:rsidR="00000000" w:rsidRPr="00000000">
              <w:rPr>
                <w:sz w:val="18"/>
                <w:szCs w:val="18"/>
                <w:rtl w:val="0"/>
              </w:rPr>
              <w:t xml:space="preserve">Fondos:</w:t>
            </w:r>
          </w:p>
          <w:p w:rsidR="00000000" w:rsidDel="00000000" w:rsidP="00000000" w:rsidRDefault="00000000" w:rsidRPr="00000000" w14:paraId="000006DD">
            <w:pPr>
              <w:rPr>
                <w:sz w:val="18"/>
                <w:szCs w:val="18"/>
              </w:rPr>
            </w:pPr>
            <w:r w:rsidDel="00000000" w:rsidR="00000000" w:rsidRPr="00000000">
              <w:rPr>
                <w:sz w:val="18"/>
                <w:szCs w:val="18"/>
                <w:rtl w:val="0"/>
              </w:rPr>
              <w:t xml:space="preserve">Subvención: $20,000</w:t>
            </w:r>
          </w:p>
          <w:p w:rsidR="00000000" w:rsidDel="00000000" w:rsidP="00000000" w:rsidRDefault="00000000" w:rsidRPr="00000000" w14:paraId="000006DE">
            <w:pPr>
              <w:rPr>
                <w:sz w:val="18"/>
                <w:szCs w:val="18"/>
              </w:rPr>
            </w:pPr>
            <w:r w:rsidDel="00000000" w:rsidR="00000000" w:rsidRPr="00000000">
              <w:rPr>
                <w:sz w:val="18"/>
                <w:szCs w:val="18"/>
                <w:rtl w:val="0"/>
              </w:rPr>
              <w:t xml:space="preserve">(Red Door &amp; Mental Health)</w:t>
            </w:r>
          </w:p>
          <w:p w:rsidR="00000000" w:rsidDel="00000000" w:rsidP="00000000" w:rsidRDefault="00000000" w:rsidRPr="00000000" w14:paraId="000006DF">
            <w:pPr>
              <w:rPr>
                <w:sz w:val="18"/>
                <w:szCs w:val="18"/>
              </w:rPr>
            </w:pPr>
            <w:r w:rsidDel="00000000" w:rsidR="00000000" w:rsidRPr="00000000">
              <w:rPr>
                <w:rtl w:val="0"/>
              </w:rPr>
            </w:r>
          </w:p>
          <w:p w:rsidR="00000000" w:rsidDel="00000000" w:rsidP="00000000" w:rsidRDefault="00000000" w:rsidRPr="00000000" w14:paraId="000006E0">
            <w:pPr>
              <w:rPr>
                <w:sz w:val="18"/>
                <w:szCs w:val="18"/>
              </w:rPr>
            </w:pPr>
            <w:r w:rsidDel="00000000" w:rsidR="00000000" w:rsidRPr="00000000">
              <w:rPr>
                <w:sz w:val="18"/>
                <w:szCs w:val="18"/>
                <w:rtl w:val="0"/>
              </w:rPr>
              <w:t xml:space="preserve">Centro de seguridad escolar de Texas</w:t>
            </w:r>
          </w:p>
        </w:tc>
        <w:tc>
          <w:tcPr>
            <w:tcBorders>
              <w:bottom w:color="808080" w:space="0" w:sz="12" w:val="single"/>
            </w:tcBorders>
          </w:tcPr>
          <w:p w:rsidR="00000000" w:rsidDel="00000000" w:rsidP="00000000" w:rsidRDefault="00000000" w:rsidRPr="00000000" w14:paraId="000006E1">
            <w:pPr>
              <w:rPr>
                <w:sz w:val="18"/>
                <w:szCs w:val="18"/>
              </w:rPr>
            </w:pPr>
            <w:r w:rsidDel="00000000" w:rsidR="00000000" w:rsidRPr="00000000">
              <w:rPr>
                <w:sz w:val="18"/>
                <w:szCs w:val="18"/>
                <w:rtl w:val="0"/>
              </w:rPr>
              <w:t xml:space="preserve">Encuestas y aportes de los padres</w:t>
            </w:r>
          </w:p>
          <w:p w:rsidR="00000000" w:rsidDel="00000000" w:rsidP="00000000" w:rsidRDefault="00000000" w:rsidRPr="00000000" w14:paraId="000006E2">
            <w:pPr>
              <w:rPr>
                <w:sz w:val="18"/>
                <w:szCs w:val="18"/>
              </w:rPr>
            </w:pPr>
            <w:r w:rsidDel="00000000" w:rsidR="00000000" w:rsidRPr="00000000">
              <w:rPr>
                <w:sz w:val="18"/>
                <w:szCs w:val="18"/>
                <w:rtl w:val="0"/>
              </w:rPr>
              <w:t xml:space="preserve">Informes anónimos de acoso escolar enviados</w:t>
            </w:r>
          </w:p>
          <w:p w:rsidR="00000000" w:rsidDel="00000000" w:rsidP="00000000" w:rsidRDefault="00000000" w:rsidRPr="00000000" w14:paraId="000006E3">
            <w:pPr>
              <w:rPr>
                <w:sz w:val="18"/>
                <w:szCs w:val="18"/>
              </w:rPr>
            </w:pPr>
            <w:r w:rsidDel="00000000" w:rsidR="00000000" w:rsidRPr="00000000">
              <w:rPr>
                <w:rtl w:val="0"/>
              </w:rPr>
            </w:r>
          </w:p>
          <w:p w:rsidR="00000000" w:rsidDel="00000000" w:rsidP="00000000" w:rsidRDefault="00000000" w:rsidRPr="00000000" w14:paraId="000006E4">
            <w:pPr>
              <w:rPr>
                <w:sz w:val="18"/>
                <w:szCs w:val="18"/>
              </w:rPr>
            </w:pPr>
            <w:r w:rsidDel="00000000" w:rsidR="00000000" w:rsidRPr="00000000">
              <w:rPr>
                <w:sz w:val="18"/>
                <w:szCs w:val="18"/>
                <w:rtl w:val="0"/>
              </w:rPr>
              <w:t xml:space="preserve">Registro de control semanal de las puertas; registro de simulacros de emergencia; encuestas a padres y estudiantes</w:t>
            </w:r>
          </w:p>
          <w:p w:rsidR="00000000" w:rsidDel="00000000" w:rsidP="00000000" w:rsidRDefault="00000000" w:rsidRPr="00000000" w14:paraId="000006E5">
            <w:pPr>
              <w:rPr>
                <w:sz w:val="18"/>
                <w:szCs w:val="18"/>
              </w:rPr>
            </w:pPr>
            <w:r w:rsidDel="00000000" w:rsidR="00000000" w:rsidRPr="00000000">
              <w:rPr>
                <w:rtl w:val="0"/>
              </w:rPr>
            </w:r>
          </w:p>
          <w:p w:rsidR="00000000" w:rsidDel="00000000" w:rsidP="00000000" w:rsidRDefault="00000000" w:rsidRPr="00000000" w14:paraId="000006E6">
            <w:pPr>
              <w:rPr>
                <w:sz w:val="18"/>
                <w:szCs w:val="18"/>
              </w:rPr>
            </w:pPr>
            <w:r w:rsidDel="00000000" w:rsidR="00000000" w:rsidRPr="00000000">
              <w:rPr>
                <w:sz w:val="18"/>
                <w:szCs w:val="18"/>
                <w:rtl w:val="0"/>
              </w:rPr>
              <w:t xml:space="preserve">Encuestas a estudiantes y padres</w:t>
            </w:r>
          </w:p>
          <w:p w:rsidR="00000000" w:rsidDel="00000000" w:rsidP="00000000" w:rsidRDefault="00000000" w:rsidRPr="00000000" w14:paraId="000006E7">
            <w:pPr>
              <w:rPr>
                <w:sz w:val="18"/>
                <w:szCs w:val="18"/>
              </w:rPr>
            </w:pPr>
            <w:r w:rsidDel="00000000" w:rsidR="00000000" w:rsidRPr="00000000">
              <w:rPr>
                <w:rtl w:val="0"/>
              </w:rPr>
            </w:r>
          </w:p>
          <w:p w:rsidR="00000000" w:rsidDel="00000000" w:rsidP="00000000" w:rsidRDefault="00000000" w:rsidRPr="00000000" w14:paraId="000006E8">
            <w:pPr>
              <w:rPr>
                <w:sz w:val="18"/>
                <w:szCs w:val="18"/>
              </w:rPr>
            </w:pPr>
            <w:r w:rsidDel="00000000" w:rsidR="00000000" w:rsidRPr="00000000">
              <w:rPr>
                <w:sz w:val="18"/>
                <w:szCs w:val="18"/>
                <w:rtl w:val="0"/>
              </w:rPr>
              <w:t xml:space="preserve">Revisiones mensuales; listas de vigilancia; derivaciones a servicios de salud mental</w:t>
            </w:r>
          </w:p>
          <w:p w:rsidR="00000000" w:rsidDel="00000000" w:rsidP="00000000" w:rsidRDefault="00000000" w:rsidRPr="00000000" w14:paraId="000006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6EA">
            <w:pPr>
              <w:rPr>
                <w:sz w:val="18"/>
                <w:szCs w:val="18"/>
              </w:rPr>
            </w:pPr>
            <w:r w:rsidDel="00000000" w:rsidR="00000000" w:rsidRPr="00000000">
              <w:rPr>
                <w:rtl w:val="0"/>
              </w:rPr>
            </w:r>
          </w:p>
        </w:tc>
      </w:tr>
    </w:tbl>
    <w:p w:rsidR="00000000" w:rsidDel="00000000" w:rsidP="00000000" w:rsidRDefault="00000000" w:rsidRPr="00000000" w14:paraId="000006EB">
      <w:pPr>
        <w:rPr>
          <w:b w:val="1"/>
          <w:sz w:val="28"/>
          <w:szCs w:val="28"/>
        </w:rPr>
      </w:pPr>
      <w:r w:rsidDel="00000000" w:rsidR="00000000" w:rsidRPr="00000000">
        <w:rPr>
          <w:b w:val="1"/>
          <w:sz w:val="28"/>
          <w:szCs w:val="28"/>
          <w:rtl w:val="0"/>
        </w:rPr>
        <w:t xml:space="preserve">Educación compensatoria estatal</w:t>
      </w:r>
    </w:p>
    <w:p w:rsidR="00000000" w:rsidDel="00000000" w:rsidP="00000000" w:rsidRDefault="00000000" w:rsidRPr="00000000" w14:paraId="000006EC">
      <w:pPr>
        <w:rPr>
          <w:b w:val="1"/>
          <w:sz w:val="28"/>
          <w:szCs w:val="28"/>
        </w:rPr>
      </w:pPr>
      <w:r w:rsidDel="00000000" w:rsidR="00000000" w:rsidRPr="00000000">
        <w:rPr>
          <w:rtl w:val="0"/>
        </w:rPr>
      </w:r>
    </w:p>
    <w:p w:rsidR="00000000" w:rsidDel="00000000" w:rsidP="00000000" w:rsidRDefault="00000000" w:rsidRPr="00000000" w14:paraId="000006ED">
      <w:pPr>
        <w:rPr/>
      </w:pPr>
      <w:r w:rsidDel="00000000" w:rsidR="00000000" w:rsidRPr="00000000">
        <w:rPr>
          <w:rtl w:val="0"/>
        </w:rPr>
        <w:t xml:space="preserve">Weimar ISD tiene políticas y procedimientos escritos para identificar lo siguiente:</w:t>
      </w:r>
    </w:p>
    <w:p w:rsidR="00000000" w:rsidDel="00000000" w:rsidP="00000000" w:rsidRDefault="00000000" w:rsidRPr="00000000" w14:paraId="000006EE">
      <w:pPr>
        <w:numPr>
          <w:ilvl w:val="0"/>
          <w:numId w:val="2"/>
        </w:numPr>
        <w:ind w:left="720" w:hanging="360"/>
      </w:pPr>
      <w:r w:rsidDel="00000000" w:rsidR="00000000" w:rsidRPr="00000000">
        <w:rPr>
          <w:rtl w:val="0"/>
        </w:rPr>
        <w:t xml:space="preserve">Estudiantes que corren el riesgo de abandonar la escuela según los criterios estatales</w:t>
      </w:r>
    </w:p>
    <w:p w:rsidR="00000000" w:rsidDel="00000000" w:rsidP="00000000" w:rsidRDefault="00000000" w:rsidRPr="00000000" w14:paraId="000006EF">
      <w:pPr>
        <w:numPr>
          <w:ilvl w:val="0"/>
          <w:numId w:val="2"/>
        </w:numPr>
        <w:ind w:left="720" w:hanging="360"/>
      </w:pPr>
      <w:r w:rsidDel="00000000" w:rsidR="00000000" w:rsidRPr="00000000">
        <w:rPr>
          <w:rtl w:val="0"/>
        </w:rPr>
        <w:t xml:space="preserve">Estudiantes que corren el riesgo de abandonar la escuela según los criterios locales</w:t>
      </w:r>
    </w:p>
    <w:p w:rsidR="00000000" w:rsidDel="00000000" w:rsidP="00000000" w:rsidRDefault="00000000" w:rsidRPr="00000000" w14:paraId="000006F0">
      <w:pPr>
        <w:numPr>
          <w:ilvl w:val="0"/>
          <w:numId w:val="2"/>
        </w:numPr>
        <w:ind w:left="720" w:hanging="360"/>
      </w:pPr>
      <w:r w:rsidDel="00000000" w:rsidR="00000000" w:rsidRPr="00000000">
        <w:rPr>
          <w:rtl w:val="0"/>
        </w:rPr>
        <w:t xml:space="preserve">Cómo se ingresa a los estudiantes en el programa SCE</w:t>
      </w:r>
    </w:p>
    <w:p w:rsidR="00000000" w:rsidDel="00000000" w:rsidP="00000000" w:rsidRDefault="00000000" w:rsidRPr="00000000" w14:paraId="000006F1">
      <w:pPr>
        <w:numPr>
          <w:ilvl w:val="0"/>
          <w:numId w:val="2"/>
        </w:numPr>
        <w:ind w:left="720" w:hanging="360"/>
      </w:pPr>
      <w:r w:rsidDel="00000000" w:rsidR="00000000" w:rsidRPr="00000000">
        <w:rPr>
          <w:rtl w:val="0"/>
        </w:rPr>
        <w:t xml:space="preserve">Cómo se egresa a los estudiantes del programa SCE</w:t>
      </w:r>
    </w:p>
    <w:p w:rsidR="00000000" w:rsidDel="00000000" w:rsidP="00000000" w:rsidRDefault="00000000" w:rsidRPr="00000000" w14:paraId="000006F2">
      <w:pPr>
        <w:numPr>
          <w:ilvl w:val="0"/>
          <w:numId w:val="2"/>
        </w:numPr>
        <w:ind w:left="720" w:hanging="360"/>
      </w:pPr>
      <w:r w:rsidDel="00000000" w:rsidR="00000000" w:rsidRPr="00000000">
        <w:rPr>
          <w:rtl w:val="0"/>
        </w:rPr>
        <w:t xml:space="preserve">El costo del programa de educación regular en relación con las asignaciones presupuestarias por estudiante y/o la proporción de personal docente por estudiante</w:t>
      </w:r>
    </w:p>
    <w:p w:rsidR="00000000" w:rsidDel="00000000" w:rsidP="00000000" w:rsidRDefault="00000000" w:rsidRPr="00000000" w14:paraId="000006F3">
      <w:pPr>
        <w:rPr/>
      </w:pPr>
      <w:r w:rsidDel="00000000" w:rsidR="00000000" w:rsidRPr="00000000">
        <w:rPr>
          <w:rtl w:val="0"/>
        </w:rPr>
      </w:r>
    </w:p>
    <w:p w:rsidR="00000000" w:rsidDel="00000000" w:rsidP="00000000" w:rsidRDefault="00000000" w:rsidRPr="00000000" w14:paraId="000006F4">
      <w:pPr>
        <w:rPr>
          <w:b w:val="1"/>
        </w:rPr>
      </w:pPr>
      <w:r w:rsidDel="00000000" w:rsidR="00000000" w:rsidRPr="00000000">
        <w:rPr>
          <w:b w:val="1"/>
          <w:rtl w:val="0"/>
        </w:rPr>
        <w:t xml:space="preserve">Fondos totales de SCE asignados a la escuela secundaria de Weimar: $161,559</w:t>
      </w:r>
    </w:p>
    <w:p w:rsidR="00000000" w:rsidDel="00000000" w:rsidP="00000000" w:rsidRDefault="00000000" w:rsidRPr="00000000" w14:paraId="000006F5">
      <w:pPr>
        <w:rPr>
          <w:b w:val="1"/>
        </w:rPr>
      </w:pPr>
      <w:r w:rsidDel="00000000" w:rsidR="00000000" w:rsidRPr="00000000">
        <w:rPr>
          <w:rtl w:val="0"/>
        </w:rPr>
      </w:r>
    </w:p>
    <w:p w:rsidR="00000000" w:rsidDel="00000000" w:rsidP="00000000" w:rsidRDefault="00000000" w:rsidRPr="00000000" w14:paraId="000006F6">
      <w:pPr>
        <w:rPr>
          <w:b w:val="1"/>
        </w:rPr>
      </w:pPr>
      <w:r w:rsidDel="00000000" w:rsidR="00000000" w:rsidRPr="00000000">
        <w:rPr>
          <w:b w:val="1"/>
          <w:rtl w:val="0"/>
        </w:rPr>
        <w:t xml:space="preserve">Total de ETP financiados a través de SCE en la escuela secundaria de Weimar: 2,5</w:t>
      </w:r>
    </w:p>
    <w:p w:rsidR="00000000" w:rsidDel="00000000" w:rsidP="00000000" w:rsidRDefault="00000000" w:rsidRPr="00000000" w14:paraId="000006F7">
      <w:pPr>
        <w:rPr/>
      </w:pPr>
      <w:r w:rsidDel="00000000" w:rsidR="00000000" w:rsidRPr="00000000">
        <w:rPr>
          <w:rtl w:val="0"/>
        </w:rPr>
      </w:r>
    </w:p>
    <w:p w:rsidR="00000000" w:rsidDel="00000000" w:rsidP="00000000" w:rsidRDefault="00000000" w:rsidRPr="00000000" w14:paraId="000006F8">
      <w:pPr>
        <w:rPr/>
      </w:pPr>
      <w:r w:rsidDel="00000000" w:rsidR="00000000" w:rsidRPr="00000000">
        <w:rPr>
          <w:b w:val="1"/>
          <w:rtl w:val="0"/>
        </w:rPr>
        <w:t xml:space="preserve">El proceso que utilizamos para identificar a los estudiantes en riesgo es el siguiente: </w:t>
      </w:r>
      <w:r w:rsidDel="00000000" w:rsidR="00000000" w:rsidRPr="00000000">
        <w:rPr>
          <w:rtl w:val="0"/>
        </w:rPr>
        <w:t xml:space="preserve">Weimar High School identifica a los estudiantes en riesgo investigando su desempeño académico anterior y actual, ubicación residencial, bajo SES (si corresponde), encuesta sobre el idioma que se habla en el hogar, historial de comportamiento, evaluación estatal y desempeño de referencia local, evaluaciones del Equipo de Éxito Estudiantil y evaluaciones de detección universales.</w:t>
      </w:r>
    </w:p>
    <w:p w:rsidR="00000000" w:rsidDel="00000000" w:rsidP="00000000" w:rsidRDefault="00000000" w:rsidRPr="00000000" w14:paraId="000006F9">
      <w:pPr>
        <w:rPr/>
      </w:pPr>
      <w:r w:rsidDel="00000000" w:rsidR="00000000" w:rsidRPr="00000000">
        <w:rPr>
          <w:b w:val="1"/>
          <w:rtl w:val="0"/>
        </w:rPr>
        <w:t xml:space="preserve">El programa de instrucción integral, intensivo y acelerado de la escuela secundaria de Weimar consta de:</w:t>
      </w:r>
      <w:r w:rsidDel="00000000" w:rsidR="00000000" w:rsidRPr="00000000">
        <w:rPr>
          <w:rtl w:val="0"/>
        </w:rPr>
      </w:r>
    </w:p>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t xml:space="preserve">Para el año escolar actual, la escuela secundaria Weimar ha creado laboratorios de matemáticas, lectura, escritura, ciencias y estudios sociales para cualquier estudiante en riesgo de reprobar su nivel de grado actual o las evaluaciones STAAR de 2025. Se han comprado programas informáticos como A+ y se están utilizando como recursos adicionales. Se ha asignado personal de inclusión a todas las áreas temáticas básicas para apoyar a los estudiantes. También se están proporcionando tutorías después de la escuela y el laboratorio de tareas para cualquier estudiante en peligro de reprobar y/o en riesgo de reprobar la prueba STAAR.</w:t>
      </w:r>
    </w:p>
    <w:p w:rsidR="00000000" w:rsidDel="00000000" w:rsidP="00000000" w:rsidRDefault="00000000" w:rsidRPr="00000000" w14:paraId="000006FC">
      <w:pPr>
        <w:rPr/>
      </w:pPr>
      <w:r w:rsidDel="00000000" w:rsidR="00000000" w:rsidRPr="00000000">
        <w:rPr>
          <w:rtl w:val="0"/>
        </w:rPr>
        <w:t xml:space="preserve"> </w:t>
      </w:r>
    </w:p>
    <w:p w:rsidR="00000000" w:rsidDel="00000000" w:rsidP="00000000" w:rsidRDefault="00000000" w:rsidRPr="00000000" w14:paraId="000006FD">
      <w:pPr>
        <w:rPr/>
      </w:pPr>
      <w:r w:rsidDel="00000000" w:rsidR="00000000" w:rsidRPr="00000000">
        <w:rPr>
          <w:b w:val="1"/>
          <w:rtl w:val="0"/>
        </w:rPr>
        <w:t xml:space="preserve">Tras evaluar la eficacia de este programa, el comité concluye que:</w:t>
      </w:r>
      <w:r w:rsidDel="00000000" w:rsidR="00000000" w:rsidRPr="00000000">
        <w:rPr>
          <w:rtl w:val="0"/>
        </w:rPr>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Los programas establecidos en la Escuela Secundaria de Weimar garantizan el aprendizaje de los estudiantes y prometen reducir drásticamente la cantidad de estudiantes inscritos en programas de SCE. A través del apoyo profesional del personal docente y administrativo, cada estudiante agregará valor a su conocimiento académico y nivel de dominio.</w:t>
      </w:r>
    </w:p>
    <w:sectPr>
      <w:footerReference r:id="rId9" w:type="defaul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1">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80"/>
      <w:szCs w:val="8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80"/>
      <w:szCs w:val="80"/>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Arial" w:cs="Arial" w:eastAsia="Arial" w:hAnsi="Arial"/>
      <w:sz w:val="80"/>
      <w:szCs w:val="8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653BD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53BD3"/>
    <w:rPr>
      <w:rFonts w:ascii="Segoe UI" w:cs="Segoe UI" w:hAnsi="Segoe UI"/>
      <w:sz w:val="18"/>
      <w:szCs w:val="18"/>
    </w:rPr>
  </w:style>
  <w:style w:type="paragraph" w:styleId="ListParagraph">
    <w:name w:val="List Paragraph"/>
    <w:basedOn w:val="Normal"/>
    <w:uiPriority w:val="34"/>
    <w:qFormat w:val="1"/>
    <w:rsid w:val="00E729BC"/>
    <w:pPr>
      <w:ind w:left="720"/>
      <w:contextualSpacing w:val="1"/>
    </w:pPr>
  </w:style>
  <w:style w:type="paragraph" w:styleId="NormalWeb">
    <w:name w:val="Normal (Web)"/>
    <w:basedOn w:val="Normal"/>
    <w:uiPriority w:val="99"/>
    <w:semiHidden w:val="1"/>
    <w:unhideWhenUsed w:val="1"/>
    <w:rsid w:val="0006335D"/>
    <w:pPr>
      <w:spacing w:after="100" w:afterAutospacing="1" w:before="100" w:beforeAutospacing="1"/>
    </w:pPr>
  </w:style>
  <w:style w:type="paragraph" w:styleId="Header">
    <w:name w:val="header"/>
    <w:basedOn w:val="Normal"/>
    <w:link w:val="HeaderChar"/>
    <w:uiPriority w:val="99"/>
    <w:unhideWhenUsed w:val="1"/>
    <w:rsid w:val="0006335D"/>
    <w:pPr>
      <w:tabs>
        <w:tab w:val="center" w:pos="4680"/>
        <w:tab w:val="right" w:pos="9360"/>
      </w:tabs>
    </w:pPr>
  </w:style>
  <w:style w:type="character" w:styleId="HeaderChar" w:customStyle="1">
    <w:name w:val="Header Char"/>
    <w:basedOn w:val="DefaultParagraphFont"/>
    <w:link w:val="Header"/>
    <w:uiPriority w:val="99"/>
    <w:rsid w:val="0006335D"/>
  </w:style>
  <w:style w:type="paragraph" w:styleId="Footer">
    <w:name w:val="footer"/>
    <w:basedOn w:val="Normal"/>
    <w:link w:val="FooterChar"/>
    <w:uiPriority w:val="99"/>
    <w:unhideWhenUsed w:val="1"/>
    <w:rsid w:val="0006335D"/>
    <w:pPr>
      <w:tabs>
        <w:tab w:val="center" w:pos="4680"/>
        <w:tab w:val="right" w:pos="9360"/>
      </w:tabs>
    </w:pPr>
  </w:style>
  <w:style w:type="character" w:styleId="FooterChar" w:customStyle="1">
    <w:name w:val="Footer Char"/>
    <w:basedOn w:val="DefaultParagraphFont"/>
    <w:link w:val="Footer"/>
    <w:uiPriority w:val="99"/>
    <w:rsid w:val="0006335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AgpDhltnXBPJd2PTffmT22c/g==">CgMxLjA4AHIhMXRfeWN0QWlWbUpIZXJibWFXVGdfV1k5Sks5VVJFejVX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2024-09-20T16:05:00Z</dcterms:created>
  <dc:creator>Stacy Heger</dc:creator>
</cp:coreProperties>
</file>